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B741" w14:textId="77777777" w:rsidR="00250B9A" w:rsidRDefault="00250B9A">
      <w:pPr>
        <w:spacing w:after="0" w:line="240" w:lineRule="auto"/>
        <w:jc w:val="both"/>
        <w:rPr>
          <w:rFonts w:ascii="Arial" w:eastAsia="Arial" w:hAnsi="Arial" w:cs="Arial"/>
          <w:b/>
          <w:sz w:val="20"/>
          <w:szCs w:val="20"/>
        </w:rPr>
      </w:pPr>
    </w:p>
    <w:p w14:paraId="3A25F6F4" w14:textId="0F12D837" w:rsidR="00250B9A" w:rsidRDefault="00EC4F0A">
      <w:pPr>
        <w:spacing w:after="0" w:line="240" w:lineRule="auto"/>
        <w:jc w:val="both"/>
        <w:rPr>
          <w:rFonts w:ascii="Arial" w:eastAsia="Arial" w:hAnsi="Arial" w:cs="Arial"/>
          <w:b/>
          <w:sz w:val="20"/>
          <w:szCs w:val="20"/>
          <w:u w:val="single"/>
        </w:rPr>
      </w:pPr>
      <w:r>
        <w:rPr>
          <w:rFonts w:ascii="Arial" w:eastAsia="Arial" w:hAnsi="Arial" w:cs="Arial"/>
          <w:b/>
          <w:sz w:val="20"/>
          <w:szCs w:val="20"/>
          <w:u w:val="single"/>
        </w:rPr>
        <w:t xml:space="preserve">Aanwezigen – </w:t>
      </w:r>
      <w:r w:rsidR="00825E81">
        <w:rPr>
          <w:rFonts w:ascii="Arial" w:eastAsia="Arial" w:hAnsi="Arial" w:cs="Arial"/>
          <w:b/>
          <w:sz w:val="20"/>
          <w:szCs w:val="20"/>
          <w:u w:val="single"/>
        </w:rPr>
        <w:t>21 januari 2026</w:t>
      </w:r>
      <w:r>
        <w:rPr>
          <w:rFonts w:ascii="Arial" w:eastAsia="Arial" w:hAnsi="Arial" w:cs="Arial"/>
          <w:b/>
          <w:sz w:val="20"/>
          <w:szCs w:val="20"/>
          <w:u w:val="single"/>
        </w:rPr>
        <w:t>, personeelskamer op school</w:t>
      </w:r>
    </w:p>
    <w:p w14:paraId="5D7FCD46" w14:textId="77777777" w:rsidR="00250B9A" w:rsidRDefault="00250B9A">
      <w:pPr>
        <w:spacing w:after="0" w:line="240" w:lineRule="auto"/>
        <w:jc w:val="both"/>
        <w:rPr>
          <w:rFonts w:ascii="Arial" w:eastAsia="Arial" w:hAnsi="Arial" w:cs="Arial"/>
          <w:sz w:val="20"/>
          <w:szCs w:val="20"/>
        </w:rPr>
      </w:pPr>
    </w:p>
    <w:p w14:paraId="0AF2E015"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Personeelsgeleding:</w:t>
      </w:r>
    </w:p>
    <w:p w14:paraId="228B3D74" w14:textId="5C8052BA"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Daniek Koelewijn – Van der Aar, leerkracht 5/6 </w:t>
      </w:r>
    </w:p>
    <w:p w14:paraId="52C14AFB"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Sterre Haas, ondersteunend personeel bovenbouw </w:t>
      </w:r>
    </w:p>
    <w:p w14:paraId="5C664FBB" w14:textId="1D302ECE"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Sascha Schaufeli, leerkracht groep 5 </w:t>
      </w:r>
    </w:p>
    <w:p w14:paraId="5C0D9CE3" w14:textId="77777777" w:rsidR="00250B9A" w:rsidRDefault="00250B9A">
      <w:pPr>
        <w:spacing w:after="0" w:line="240" w:lineRule="auto"/>
        <w:jc w:val="both"/>
        <w:rPr>
          <w:rFonts w:ascii="Arial" w:eastAsia="Arial" w:hAnsi="Arial" w:cs="Arial"/>
          <w:sz w:val="20"/>
          <w:szCs w:val="20"/>
        </w:rPr>
      </w:pPr>
    </w:p>
    <w:p w14:paraId="11489625"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Oudergeleding:</w:t>
      </w:r>
    </w:p>
    <w:p w14:paraId="28B4CF93"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Tohiera Dulvie, moeder Inivhoya (groep 4/5) en Ikhamioya (groep 8) </w:t>
      </w:r>
    </w:p>
    <w:p w14:paraId="3B8C14D7"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Wendeline Flores, moeder van Yoser (groep 3) en Adélaïde (groep 1/2)</w:t>
      </w:r>
    </w:p>
    <w:p w14:paraId="08085F2A"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Jonna Sumah, moeder van Marley (groep 3A) en Bodhi (groep 1/2)</w:t>
      </w:r>
    </w:p>
    <w:p w14:paraId="443786AE"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Hüsna Aktan, moeder van Berna (groep 6/7)</w:t>
      </w:r>
    </w:p>
    <w:p w14:paraId="2136926F" w14:textId="77777777" w:rsidR="00250B9A" w:rsidRDefault="00250B9A">
      <w:pPr>
        <w:spacing w:after="0" w:line="240" w:lineRule="auto"/>
        <w:jc w:val="both"/>
        <w:rPr>
          <w:rFonts w:ascii="Arial" w:eastAsia="Arial" w:hAnsi="Arial" w:cs="Arial"/>
          <w:sz w:val="20"/>
          <w:szCs w:val="20"/>
        </w:rPr>
      </w:pPr>
    </w:p>
    <w:p w14:paraId="459C8244"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Directie:</w:t>
      </w:r>
    </w:p>
    <w:p w14:paraId="203E51A8" w14:textId="77777777" w:rsidR="00250B9A" w:rsidRDefault="00EC4F0A">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Astrid Limmen </w:t>
      </w:r>
    </w:p>
    <w:p w14:paraId="11CF638A" w14:textId="77777777" w:rsidR="00250B9A" w:rsidRDefault="00250B9A">
      <w:pPr>
        <w:spacing w:after="0" w:line="240" w:lineRule="auto"/>
        <w:jc w:val="both"/>
        <w:rPr>
          <w:rFonts w:ascii="Arial" w:eastAsia="Arial" w:hAnsi="Arial" w:cs="Arial"/>
          <w:sz w:val="20"/>
          <w:szCs w:val="20"/>
        </w:rPr>
      </w:pPr>
    </w:p>
    <w:p w14:paraId="5C2A5FE0" w14:textId="77777777" w:rsidR="00250B9A" w:rsidRDefault="00EC4F0A">
      <w:pPr>
        <w:spacing w:after="0" w:line="240" w:lineRule="auto"/>
        <w:jc w:val="both"/>
        <w:rPr>
          <w:rFonts w:ascii="Arial" w:eastAsia="Arial" w:hAnsi="Arial" w:cs="Arial"/>
          <w:sz w:val="20"/>
          <w:szCs w:val="20"/>
        </w:rPr>
      </w:pPr>
      <w:r>
        <w:rPr>
          <w:rFonts w:ascii="Arial" w:eastAsia="Arial" w:hAnsi="Arial" w:cs="Arial"/>
          <w:sz w:val="20"/>
          <w:szCs w:val="20"/>
        </w:rPr>
        <w:t>Overzicht ingestuurde stukken:</w:t>
      </w:r>
    </w:p>
    <w:p w14:paraId="60ACFDCC"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Bijlage 1:  Doelen</w:t>
      </w:r>
    </w:p>
    <w:p w14:paraId="67916AC0"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Bijlage 2: Veiligheidsplan</w:t>
      </w:r>
    </w:p>
    <w:p w14:paraId="50B93A51"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Bijlage 3: GMR </w:t>
      </w:r>
    </w:p>
    <w:p w14:paraId="6CFF04D9" w14:textId="77777777" w:rsidR="00250B9A" w:rsidRDefault="00250B9A">
      <w:pPr>
        <w:spacing w:after="0" w:line="240" w:lineRule="auto"/>
        <w:ind w:left="360"/>
        <w:jc w:val="both"/>
        <w:rPr>
          <w:rFonts w:ascii="Arial" w:eastAsia="Arial" w:hAnsi="Arial" w:cs="Arial"/>
          <w:color w:val="000000"/>
          <w:sz w:val="20"/>
          <w:szCs w:val="20"/>
        </w:rPr>
      </w:pPr>
    </w:p>
    <w:p w14:paraId="0E69E75B" w14:textId="77777777" w:rsidR="00250B9A" w:rsidRDefault="00250B9A">
      <w:pPr>
        <w:spacing w:after="0" w:line="240" w:lineRule="auto"/>
        <w:jc w:val="both"/>
        <w:rPr>
          <w:rFonts w:ascii="Arial" w:eastAsia="Arial" w:hAnsi="Arial" w:cs="Arial"/>
          <w:sz w:val="20"/>
          <w:szCs w:val="20"/>
        </w:rPr>
      </w:pPr>
    </w:p>
    <w:p w14:paraId="0FDD3E8A" w14:textId="77777777" w:rsidR="00250B9A" w:rsidRDefault="00EC4F0A">
      <w:pPr>
        <w:spacing w:after="0" w:line="240" w:lineRule="auto"/>
        <w:jc w:val="both"/>
        <w:rPr>
          <w:rFonts w:ascii="Arial" w:eastAsia="Arial" w:hAnsi="Arial" w:cs="Arial"/>
          <w:b/>
          <w:sz w:val="20"/>
          <w:szCs w:val="20"/>
        </w:rPr>
      </w:pPr>
      <w:r>
        <w:rPr>
          <w:rFonts w:ascii="Arial" w:eastAsia="Arial" w:hAnsi="Arial" w:cs="Arial"/>
          <w:b/>
          <w:sz w:val="20"/>
          <w:szCs w:val="20"/>
        </w:rPr>
        <w:t>Communicatie afspraken</w:t>
      </w:r>
    </w:p>
    <w:p w14:paraId="35B4FB9E" w14:textId="77777777" w:rsidR="00250B9A" w:rsidRPr="00EC4F0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lang w:val="en-US"/>
        </w:rPr>
      </w:pPr>
      <w:r w:rsidRPr="00EC4F0A">
        <w:rPr>
          <w:rFonts w:ascii="Arial" w:eastAsia="Arial" w:hAnsi="Arial" w:cs="Arial"/>
          <w:color w:val="000000"/>
          <w:sz w:val="20"/>
          <w:szCs w:val="20"/>
          <w:lang w:val="en-US"/>
        </w:rPr>
        <w:t>Direct en to the point zijn.</w:t>
      </w:r>
    </w:p>
    <w:p w14:paraId="7B259ACF"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Steeds terugkeren naar het doel</w:t>
      </w:r>
    </w:p>
    <w:p w14:paraId="6CB1032A"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Afspraken nakomen.</w:t>
      </w:r>
    </w:p>
    <w:p w14:paraId="5DD347C9"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Helpen herinneren aan afspraken en ondersteunen waar mogelijk.</w:t>
      </w:r>
    </w:p>
    <w:p w14:paraId="0D75C8A8"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Tijd nemen voor het gesprek</w:t>
      </w:r>
    </w:p>
    <w:p w14:paraId="7A9F9850"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Luisteren en ervoor zorgen dat iedereen gehoord wordt</w:t>
      </w:r>
    </w:p>
    <w:p w14:paraId="57A3399C"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Zorgen voor een goede sfeer, ook als je het niet met elkaar eens bent.</w:t>
      </w:r>
    </w:p>
    <w:p w14:paraId="2BE5FBF3" w14:textId="77777777" w:rsidR="00250B9A" w:rsidRDefault="00250B9A">
      <w:pPr>
        <w:rPr>
          <w:rFonts w:ascii="Arial" w:eastAsia="Arial" w:hAnsi="Arial" w:cs="Arial"/>
          <w:sz w:val="20"/>
          <w:szCs w:val="20"/>
        </w:rPr>
      </w:pPr>
    </w:p>
    <w:p w14:paraId="30FF70CB" w14:textId="77777777" w:rsidR="00250B9A" w:rsidRDefault="00EC4F0A">
      <w:pPr>
        <w:rPr>
          <w:rFonts w:ascii="Arial" w:eastAsia="Arial" w:hAnsi="Arial" w:cs="Arial"/>
          <w:b/>
          <w:sz w:val="20"/>
          <w:szCs w:val="20"/>
        </w:rPr>
      </w:pPr>
      <w:r>
        <w:rPr>
          <w:rFonts w:ascii="Arial" w:eastAsia="Arial" w:hAnsi="Arial" w:cs="Arial"/>
          <w:b/>
          <w:sz w:val="20"/>
          <w:szCs w:val="20"/>
        </w:rPr>
        <w:t>Doelen/Acties</w:t>
      </w:r>
    </w:p>
    <w:p w14:paraId="5296FB94" w14:textId="77777777" w:rsidR="00250B9A" w:rsidRDefault="00EC4F0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Taalbeleid</w:t>
      </w:r>
    </w:p>
    <w:p w14:paraId="053E42D2"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Binnen dit schooljaar een gesprek voeren met de taalcoördinator om uitleg te krijgen over het huidige taalbeleid.</w:t>
      </w:r>
    </w:p>
    <w:p w14:paraId="409634E7"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Voor eind van het schooljaar een plan maken hoe we ouders beter kunnen informeren over het taalbeleid </w:t>
      </w:r>
      <w:r>
        <w:rPr>
          <w:rFonts w:ascii="Arial" w:eastAsia="Arial" w:hAnsi="Arial" w:cs="Arial"/>
          <w:sz w:val="20"/>
          <w:szCs w:val="20"/>
        </w:rPr>
        <w:t>(bijvoorbeeld</w:t>
      </w:r>
      <w:r>
        <w:rPr>
          <w:rFonts w:ascii="Arial" w:eastAsia="Arial" w:hAnsi="Arial" w:cs="Arial"/>
          <w:color w:val="000000"/>
          <w:sz w:val="20"/>
          <w:szCs w:val="20"/>
        </w:rPr>
        <w:t xml:space="preserve"> </w:t>
      </w:r>
      <w:r>
        <w:rPr>
          <w:rFonts w:ascii="Arial" w:eastAsia="Arial" w:hAnsi="Arial" w:cs="Arial"/>
          <w:sz w:val="20"/>
          <w:szCs w:val="20"/>
        </w:rPr>
        <w:t>via een nieuwsbrief,</w:t>
      </w:r>
      <w:r>
        <w:rPr>
          <w:rFonts w:ascii="Arial" w:eastAsia="Arial" w:hAnsi="Arial" w:cs="Arial"/>
          <w:color w:val="000000"/>
          <w:sz w:val="20"/>
          <w:szCs w:val="20"/>
        </w:rPr>
        <w:t xml:space="preserve"> ouderavond of flyer).</w:t>
      </w:r>
    </w:p>
    <w:p w14:paraId="5D7847C0" w14:textId="77777777" w:rsidR="00250B9A" w:rsidRDefault="00EC4F0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Huiswerkbeleid</w:t>
      </w:r>
    </w:p>
    <w:p w14:paraId="6A6575AD" w14:textId="04F0385C"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Voor eind van het jaar een duidelijk overzicht ontvangen van het huiswerkbeleid.</w:t>
      </w:r>
    </w:p>
    <w:p w14:paraId="51606163" w14:textId="77777777" w:rsidR="00250B9A" w:rsidRDefault="00EC4F0A">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Goede start voor ouders</w:t>
      </w:r>
    </w:p>
    <w:p w14:paraId="7984F03F"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Voor de start van volgend </w:t>
      </w:r>
      <w:r>
        <w:rPr>
          <w:rFonts w:ascii="Arial" w:eastAsia="Arial" w:hAnsi="Arial" w:cs="Arial"/>
          <w:sz w:val="20"/>
          <w:szCs w:val="20"/>
        </w:rPr>
        <w:t>schooljaar kunnen we concrete</w:t>
      </w:r>
      <w:r>
        <w:rPr>
          <w:rFonts w:ascii="Arial" w:eastAsia="Arial" w:hAnsi="Arial" w:cs="Arial"/>
          <w:color w:val="000000"/>
          <w:sz w:val="20"/>
          <w:szCs w:val="20"/>
        </w:rPr>
        <w:t xml:space="preserve"> ideeën aandragen voor een warm welkom voor nieuwe ouders </w:t>
      </w:r>
      <w:r>
        <w:rPr>
          <w:rFonts w:ascii="Arial" w:eastAsia="Arial" w:hAnsi="Arial" w:cs="Arial"/>
          <w:sz w:val="20"/>
          <w:szCs w:val="20"/>
        </w:rPr>
        <w:t>(bijvoorbeeld</w:t>
      </w:r>
      <w:r>
        <w:rPr>
          <w:rFonts w:ascii="Arial" w:eastAsia="Arial" w:hAnsi="Arial" w:cs="Arial"/>
          <w:color w:val="000000"/>
          <w:sz w:val="20"/>
          <w:szCs w:val="20"/>
        </w:rPr>
        <w:t xml:space="preserve"> een startgids, kennismakingsmoment of buddy-systeem).</w:t>
      </w:r>
    </w:p>
    <w:p w14:paraId="7C01A68E"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In samenwerking met school een proefmoment organiseren (zoals een informatiebijeenkomst of koffiemoment) voor nieuwe ouders en evalueren hoe dit ervaren wordt.</w:t>
      </w:r>
    </w:p>
    <w:p w14:paraId="665F9796" w14:textId="77777777" w:rsidR="00250B9A" w:rsidRDefault="00EC4F0A">
      <w:pPr>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Gezonde school</w:t>
      </w:r>
    </w:p>
    <w:p w14:paraId="7C473506" w14:textId="77777777" w:rsidR="00250B9A" w:rsidRDefault="00EC4F0A">
      <w:pPr>
        <w:numPr>
          <w:ilvl w:val="0"/>
          <w:numId w:val="2"/>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In gesprek gaan over een gezond beleid.</w:t>
      </w:r>
    </w:p>
    <w:p w14:paraId="52CA17B9" w14:textId="77777777" w:rsidR="00250B9A" w:rsidRDefault="00250B9A">
      <w:pPr>
        <w:spacing w:after="0" w:line="240" w:lineRule="auto"/>
        <w:jc w:val="both"/>
        <w:rPr>
          <w:rFonts w:ascii="Arial" w:eastAsia="Arial" w:hAnsi="Arial" w:cs="Arial"/>
          <w:b/>
          <w:sz w:val="24"/>
          <w:szCs w:val="24"/>
        </w:rPr>
      </w:pPr>
    </w:p>
    <w:p w14:paraId="2DFCE774" w14:textId="77777777" w:rsidR="00250B9A" w:rsidRDefault="00250B9A">
      <w:pPr>
        <w:spacing w:after="0" w:line="240" w:lineRule="auto"/>
        <w:jc w:val="both"/>
        <w:rPr>
          <w:rFonts w:ascii="Arial" w:eastAsia="Arial" w:hAnsi="Arial" w:cs="Arial"/>
          <w:b/>
          <w:sz w:val="24"/>
          <w:szCs w:val="24"/>
        </w:rPr>
      </w:pPr>
    </w:p>
    <w:p w14:paraId="5A481F69" w14:textId="77777777" w:rsidR="00250B9A" w:rsidRDefault="00250B9A">
      <w:pPr>
        <w:spacing w:after="0" w:line="240" w:lineRule="auto"/>
        <w:jc w:val="both"/>
        <w:rPr>
          <w:rFonts w:ascii="Arial" w:eastAsia="Arial" w:hAnsi="Arial" w:cs="Arial"/>
          <w:b/>
          <w:sz w:val="24"/>
          <w:szCs w:val="24"/>
        </w:rPr>
      </w:pPr>
    </w:p>
    <w:p w14:paraId="1BE9E9EB" w14:textId="77777777" w:rsidR="00250B9A" w:rsidRDefault="00250B9A">
      <w:pPr>
        <w:spacing w:after="0" w:line="240" w:lineRule="auto"/>
        <w:jc w:val="both"/>
        <w:rPr>
          <w:rFonts w:ascii="Arial" w:eastAsia="Arial" w:hAnsi="Arial" w:cs="Arial"/>
          <w:b/>
          <w:sz w:val="24"/>
          <w:szCs w:val="24"/>
        </w:rPr>
      </w:pPr>
    </w:p>
    <w:p w14:paraId="77BFAFFD" w14:textId="77777777" w:rsidR="00250B9A" w:rsidRDefault="00250B9A">
      <w:pPr>
        <w:spacing w:after="0" w:line="240" w:lineRule="auto"/>
        <w:jc w:val="both"/>
        <w:rPr>
          <w:rFonts w:ascii="Arial" w:eastAsia="Arial" w:hAnsi="Arial" w:cs="Arial"/>
          <w:b/>
          <w:sz w:val="24"/>
          <w:szCs w:val="24"/>
        </w:rPr>
      </w:pPr>
    </w:p>
    <w:p w14:paraId="0FCF7207" w14:textId="77777777" w:rsidR="00250B9A" w:rsidRDefault="00250B9A">
      <w:pPr>
        <w:spacing w:after="0" w:line="240" w:lineRule="auto"/>
        <w:jc w:val="both"/>
        <w:rPr>
          <w:rFonts w:ascii="Arial" w:eastAsia="Arial" w:hAnsi="Arial" w:cs="Arial"/>
          <w:b/>
          <w:sz w:val="24"/>
          <w:szCs w:val="24"/>
        </w:rPr>
      </w:pPr>
    </w:p>
    <w:p w14:paraId="2456266D" w14:textId="77777777" w:rsidR="00250B9A" w:rsidRDefault="00250B9A">
      <w:pPr>
        <w:spacing w:after="0" w:line="240" w:lineRule="auto"/>
        <w:jc w:val="both"/>
        <w:rPr>
          <w:rFonts w:ascii="Arial" w:eastAsia="Arial" w:hAnsi="Arial" w:cs="Arial"/>
          <w:b/>
          <w:sz w:val="24"/>
          <w:szCs w:val="24"/>
        </w:rPr>
      </w:pP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0"/>
        <w:gridCol w:w="5385"/>
        <w:gridCol w:w="1935"/>
        <w:gridCol w:w="1361"/>
      </w:tblGrid>
      <w:tr w:rsidR="00250B9A" w14:paraId="0935FC21" w14:textId="77777777">
        <w:trPr>
          <w:trHeight w:val="300"/>
        </w:trPr>
        <w:tc>
          <w:tcPr>
            <w:tcW w:w="510" w:type="dxa"/>
            <w:shd w:val="clear" w:color="auto" w:fill="E7E6E6"/>
          </w:tcPr>
          <w:p w14:paraId="180CD9B3" w14:textId="77777777" w:rsidR="00250B9A" w:rsidRDefault="00EC4F0A">
            <w:pPr>
              <w:rPr>
                <w:rFonts w:ascii="Arial" w:eastAsia="Arial" w:hAnsi="Arial" w:cs="Arial"/>
                <w:sz w:val="20"/>
                <w:szCs w:val="20"/>
              </w:rPr>
            </w:pPr>
            <w:r>
              <w:rPr>
                <w:rFonts w:ascii="Arial" w:eastAsia="Arial" w:hAnsi="Arial" w:cs="Arial"/>
                <w:sz w:val="20"/>
                <w:szCs w:val="20"/>
              </w:rPr>
              <w:lastRenderedPageBreak/>
              <w:t>#</w:t>
            </w:r>
          </w:p>
        </w:tc>
        <w:tc>
          <w:tcPr>
            <w:tcW w:w="5385" w:type="dxa"/>
            <w:shd w:val="clear" w:color="auto" w:fill="E7E6E6"/>
          </w:tcPr>
          <w:p w14:paraId="4008610C" w14:textId="77777777" w:rsidR="00250B9A" w:rsidRDefault="00EC4F0A">
            <w:pPr>
              <w:rPr>
                <w:rFonts w:ascii="Arial" w:eastAsia="Arial" w:hAnsi="Arial" w:cs="Arial"/>
                <w:sz w:val="20"/>
                <w:szCs w:val="20"/>
              </w:rPr>
            </w:pPr>
            <w:r>
              <w:rPr>
                <w:rFonts w:ascii="Arial" w:eastAsia="Arial" w:hAnsi="Arial" w:cs="Arial"/>
                <w:sz w:val="20"/>
                <w:szCs w:val="20"/>
              </w:rPr>
              <w:t>Agendapunt met uitleg</w:t>
            </w:r>
          </w:p>
        </w:tc>
        <w:tc>
          <w:tcPr>
            <w:tcW w:w="1935" w:type="dxa"/>
            <w:shd w:val="clear" w:color="auto" w:fill="E7E6E6"/>
          </w:tcPr>
          <w:p w14:paraId="1C7FEBF8" w14:textId="77777777" w:rsidR="00250B9A" w:rsidRDefault="00EC4F0A">
            <w:pPr>
              <w:rPr>
                <w:rFonts w:ascii="Arial" w:eastAsia="Arial" w:hAnsi="Arial" w:cs="Arial"/>
                <w:sz w:val="20"/>
                <w:szCs w:val="20"/>
              </w:rPr>
            </w:pPr>
            <w:r>
              <w:rPr>
                <w:rFonts w:ascii="Arial" w:eastAsia="Arial" w:hAnsi="Arial" w:cs="Arial"/>
                <w:sz w:val="20"/>
                <w:szCs w:val="20"/>
              </w:rPr>
              <w:t>Doel</w:t>
            </w:r>
          </w:p>
        </w:tc>
        <w:tc>
          <w:tcPr>
            <w:tcW w:w="1361" w:type="dxa"/>
            <w:shd w:val="clear" w:color="auto" w:fill="E7E6E6"/>
          </w:tcPr>
          <w:p w14:paraId="728C3E11" w14:textId="77777777" w:rsidR="00250B9A" w:rsidRDefault="00EC4F0A">
            <w:pPr>
              <w:rPr>
                <w:rFonts w:ascii="Arial" w:eastAsia="Arial" w:hAnsi="Arial" w:cs="Arial"/>
                <w:sz w:val="20"/>
                <w:szCs w:val="20"/>
              </w:rPr>
            </w:pPr>
            <w:r>
              <w:rPr>
                <w:rFonts w:ascii="Arial" w:eastAsia="Arial" w:hAnsi="Arial" w:cs="Arial"/>
                <w:sz w:val="20"/>
                <w:szCs w:val="20"/>
              </w:rPr>
              <w:t>Bijlage</w:t>
            </w:r>
          </w:p>
        </w:tc>
      </w:tr>
      <w:tr w:rsidR="00250B9A" w14:paraId="1C310510" w14:textId="77777777">
        <w:trPr>
          <w:trHeight w:val="300"/>
        </w:trPr>
        <w:tc>
          <w:tcPr>
            <w:tcW w:w="510" w:type="dxa"/>
          </w:tcPr>
          <w:p w14:paraId="77162B77" w14:textId="77777777" w:rsidR="00250B9A" w:rsidRDefault="00EC4F0A">
            <w:pPr>
              <w:rPr>
                <w:rFonts w:ascii="Arial" w:eastAsia="Arial" w:hAnsi="Arial" w:cs="Arial"/>
                <w:sz w:val="20"/>
                <w:szCs w:val="20"/>
              </w:rPr>
            </w:pPr>
            <w:r>
              <w:rPr>
                <w:rFonts w:ascii="Arial" w:eastAsia="Arial" w:hAnsi="Arial" w:cs="Arial"/>
                <w:sz w:val="20"/>
                <w:szCs w:val="20"/>
              </w:rPr>
              <w:t>01</w:t>
            </w:r>
          </w:p>
          <w:p w14:paraId="288E7E40" w14:textId="77777777" w:rsidR="00250B9A" w:rsidRDefault="00250B9A">
            <w:pPr>
              <w:rPr>
                <w:rFonts w:ascii="Arial" w:eastAsia="Arial" w:hAnsi="Arial" w:cs="Arial"/>
                <w:sz w:val="20"/>
                <w:szCs w:val="20"/>
              </w:rPr>
            </w:pPr>
          </w:p>
        </w:tc>
        <w:tc>
          <w:tcPr>
            <w:tcW w:w="5385" w:type="dxa"/>
          </w:tcPr>
          <w:p w14:paraId="7D8E2733" w14:textId="77777777" w:rsidR="00250B9A" w:rsidRDefault="00EC4F0A">
            <w:pPr>
              <w:rPr>
                <w:rFonts w:ascii="Arial" w:eastAsia="Arial" w:hAnsi="Arial" w:cs="Arial"/>
                <w:b/>
                <w:sz w:val="20"/>
                <w:szCs w:val="20"/>
              </w:rPr>
            </w:pPr>
            <w:r>
              <w:rPr>
                <w:rFonts w:ascii="Arial" w:eastAsia="Arial" w:hAnsi="Arial" w:cs="Arial"/>
                <w:b/>
                <w:sz w:val="20"/>
                <w:szCs w:val="20"/>
              </w:rPr>
              <w:t>Opening van de vergadering (2 min)</w:t>
            </w:r>
          </w:p>
          <w:p w14:paraId="5182DA72" w14:textId="77777777" w:rsidR="00250B9A" w:rsidRDefault="00250B9A">
            <w:pPr>
              <w:jc w:val="both"/>
              <w:rPr>
                <w:rFonts w:ascii="Arial" w:eastAsia="Arial" w:hAnsi="Arial" w:cs="Arial"/>
                <w:sz w:val="20"/>
                <w:szCs w:val="20"/>
              </w:rPr>
            </w:pPr>
          </w:p>
          <w:p w14:paraId="24031844" w14:textId="77777777" w:rsidR="00250B9A" w:rsidRDefault="00EC4F0A">
            <w:pPr>
              <w:ind w:left="708"/>
              <w:rPr>
                <w:rFonts w:ascii="Arial" w:eastAsia="Arial" w:hAnsi="Arial" w:cs="Arial"/>
                <w:sz w:val="20"/>
                <w:szCs w:val="20"/>
              </w:rPr>
            </w:pPr>
            <w:r>
              <w:rPr>
                <w:rFonts w:ascii="Arial" w:eastAsia="Arial" w:hAnsi="Arial" w:cs="Arial"/>
                <w:sz w:val="20"/>
                <w:szCs w:val="20"/>
              </w:rPr>
              <w:t>1.1 - Welkom heten</w:t>
            </w:r>
          </w:p>
          <w:p w14:paraId="25C69BCE" w14:textId="77777777" w:rsidR="00250B9A" w:rsidRDefault="00EC4F0A">
            <w:pPr>
              <w:ind w:left="708"/>
              <w:rPr>
                <w:rFonts w:ascii="Arial" w:eastAsia="Arial" w:hAnsi="Arial" w:cs="Arial"/>
                <w:sz w:val="20"/>
                <w:szCs w:val="20"/>
              </w:rPr>
            </w:pPr>
            <w:r>
              <w:rPr>
                <w:rFonts w:ascii="Arial" w:eastAsia="Arial" w:hAnsi="Arial" w:cs="Arial"/>
                <w:sz w:val="20"/>
                <w:szCs w:val="20"/>
              </w:rPr>
              <w:t>1.2 Notuleren afspreken</w:t>
            </w:r>
            <w:r>
              <w:rPr>
                <w:rFonts w:ascii="Arial" w:eastAsia="Arial" w:hAnsi="Arial" w:cs="Arial"/>
                <w:sz w:val="20"/>
                <w:szCs w:val="20"/>
              </w:rPr>
              <w:br/>
              <w:t xml:space="preserve">Wendeline notuleert deze vergadering. </w:t>
            </w:r>
          </w:p>
          <w:p w14:paraId="4F540307" w14:textId="77777777" w:rsidR="00250B9A" w:rsidRDefault="00250B9A">
            <w:pPr>
              <w:jc w:val="both"/>
              <w:rPr>
                <w:rFonts w:ascii="Arial" w:eastAsia="Arial" w:hAnsi="Arial" w:cs="Arial"/>
                <w:sz w:val="20"/>
                <w:szCs w:val="20"/>
              </w:rPr>
            </w:pPr>
          </w:p>
          <w:p w14:paraId="65051189" w14:textId="77777777" w:rsidR="00250B9A" w:rsidRDefault="00250B9A">
            <w:pPr>
              <w:jc w:val="both"/>
              <w:rPr>
                <w:rFonts w:ascii="Arial" w:eastAsia="Arial" w:hAnsi="Arial" w:cs="Arial"/>
                <w:sz w:val="20"/>
                <w:szCs w:val="20"/>
              </w:rPr>
            </w:pPr>
          </w:p>
        </w:tc>
        <w:tc>
          <w:tcPr>
            <w:tcW w:w="1935" w:type="dxa"/>
          </w:tcPr>
          <w:p w14:paraId="0E7EA77D" w14:textId="77777777" w:rsidR="00250B9A" w:rsidRDefault="00250B9A">
            <w:pPr>
              <w:rPr>
                <w:rFonts w:ascii="Arial" w:eastAsia="Arial" w:hAnsi="Arial" w:cs="Arial"/>
                <w:sz w:val="20"/>
                <w:szCs w:val="20"/>
              </w:rPr>
            </w:pPr>
          </w:p>
        </w:tc>
        <w:tc>
          <w:tcPr>
            <w:tcW w:w="1361" w:type="dxa"/>
          </w:tcPr>
          <w:p w14:paraId="2BEC1D69" w14:textId="77777777" w:rsidR="00250B9A" w:rsidRDefault="00250B9A"/>
        </w:tc>
      </w:tr>
      <w:tr w:rsidR="00250B9A" w14:paraId="1B6BE813" w14:textId="77777777">
        <w:trPr>
          <w:trHeight w:val="300"/>
        </w:trPr>
        <w:tc>
          <w:tcPr>
            <w:tcW w:w="510" w:type="dxa"/>
          </w:tcPr>
          <w:p w14:paraId="1F9BE7F8" w14:textId="77777777" w:rsidR="00250B9A" w:rsidRDefault="00EC4F0A">
            <w:pPr>
              <w:rPr>
                <w:rFonts w:ascii="Arial" w:eastAsia="Arial" w:hAnsi="Arial" w:cs="Arial"/>
                <w:sz w:val="20"/>
                <w:szCs w:val="20"/>
              </w:rPr>
            </w:pPr>
            <w:r>
              <w:rPr>
                <w:rFonts w:ascii="Arial" w:eastAsia="Arial" w:hAnsi="Arial" w:cs="Arial"/>
                <w:sz w:val="20"/>
                <w:szCs w:val="20"/>
              </w:rPr>
              <w:t>02</w:t>
            </w:r>
          </w:p>
        </w:tc>
        <w:tc>
          <w:tcPr>
            <w:tcW w:w="5385" w:type="dxa"/>
          </w:tcPr>
          <w:p w14:paraId="3B1ECE90" w14:textId="77777777" w:rsidR="00250B9A" w:rsidRDefault="00EC4F0A">
            <w:pPr>
              <w:tabs>
                <w:tab w:val="left" w:pos="3773"/>
              </w:tabs>
              <w:rPr>
                <w:rFonts w:ascii="Arial" w:eastAsia="Arial" w:hAnsi="Arial" w:cs="Arial"/>
                <w:b/>
                <w:sz w:val="20"/>
                <w:szCs w:val="20"/>
              </w:rPr>
            </w:pPr>
            <w:r>
              <w:rPr>
                <w:rFonts w:ascii="Arial" w:eastAsia="Arial" w:hAnsi="Arial" w:cs="Arial"/>
                <w:b/>
                <w:sz w:val="20"/>
                <w:szCs w:val="20"/>
              </w:rPr>
              <w:t xml:space="preserve">Doelen bespreken en aanscherpen </w:t>
            </w:r>
            <w:r>
              <w:rPr>
                <w:rFonts w:ascii="Arial" w:eastAsia="Arial" w:hAnsi="Arial" w:cs="Arial"/>
                <w:b/>
                <w:sz w:val="20"/>
                <w:szCs w:val="20"/>
              </w:rPr>
              <w:tab/>
              <w:t>(10 min)</w:t>
            </w:r>
          </w:p>
          <w:p w14:paraId="27E7505E" w14:textId="77777777" w:rsidR="00250B9A" w:rsidRDefault="00250B9A">
            <w:pPr>
              <w:rPr>
                <w:rFonts w:ascii="Arial" w:eastAsia="Arial" w:hAnsi="Arial" w:cs="Arial"/>
                <w:b/>
                <w:sz w:val="20"/>
                <w:szCs w:val="20"/>
              </w:rPr>
            </w:pPr>
          </w:p>
          <w:p w14:paraId="7002E8C2" w14:textId="77777777" w:rsidR="00250B9A" w:rsidRDefault="00EC4F0A">
            <w:pPr>
              <w:ind w:left="720"/>
              <w:rPr>
                <w:rFonts w:ascii="Arial" w:eastAsia="Arial" w:hAnsi="Arial" w:cs="Arial"/>
                <w:sz w:val="20"/>
                <w:szCs w:val="20"/>
              </w:rPr>
            </w:pPr>
            <w:r>
              <w:rPr>
                <w:rFonts w:ascii="Arial" w:eastAsia="Arial" w:hAnsi="Arial" w:cs="Arial"/>
                <w:sz w:val="20"/>
                <w:szCs w:val="20"/>
              </w:rPr>
              <w:t>2.1 – We hebben in de vorige vergadering doelen opgesteld. Zie bijlage 1. Ik heb geprobeerd om dit in een tabel SMART te verwerken. Als je feedback hebt hoor ik dit graag.</w:t>
            </w:r>
          </w:p>
          <w:p w14:paraId="3AA846AC" w14:textId="77777777" w:rsidR="00250B9A" w:rsidRDefault="00250B9A">
            <w:pPr>
              <w:ind w:left="720"/>
              <w:rPr>
                <w:rFonts w:ascii="Arial" w:eastAsia="Arial" w:hAnsi="Arial" w:cs="Arial"/>
                <w:sz w:val="20"/>
                <w:szCs w:val="20"/>
              </w:rPr>
            </w:pPr>
          </w:p>
          <w:p w14:paraId="64AC1969" w14:textId="21CD6765" w:rsidR="00250B9A" w:rsidRDefault="00EC4F0A">
            <w:pPr>
              <w:ind w:left="720"/>
              <w:rPr>
                <w:rFonts w:ascii="Arial" w:eastAsia="Arial" w:hAnsi="Arial" w:cs="Arial"/>
                <w:sz w:val="20"/>
                <w:szCs w:val="20"/>
              </w:rPr>
            </w:pPr>
            <w:r>
              <w:rPr>
                <w:rFonts w:ascii="Arial" w:eastAsia="Arial" w:hAnsi="Arial" w:cs="Arial"/>
                <w:sz w:val="20"/>
                <w:szCs w:val="20"/>
              </w:rPr>
              <w:t xml:space="preserve">We hebben voor dit jaar 4 doelen (Taalbeleid, Huiswerkbeleid, Goede Start Ouders en Gezonde School). Dit overzicht is gemaakt om ons houvast te bieden. We willen een poll gaan uitzetten bij de ouders om van hun input te krijgen over het huiswerkbeleid. We willen juf Marline een keer uitnodigen om toelichting te geven. We moeten goed naar de planning kijken voor de doelen en proberen om ze over het jaar te verspreiden. </w:t>
            </w:r>
          </w:p>
          <w:p w14:paraId="3957C4AF" w14:textId="77777777" w:rsidR="00250B9A" w:rsidRDefault="00EC4F0A">
            <w:pPr>
              <w:rPr>
                <w:sz w:val="20"/>
                <w:szCs w:val="20"/>
              </w:rPr>
            </w:pPr>
            <w:r>
              <w:rPr>
                <w:sz w:val="20"/>
                <w:szCs w:val="20"/>
              </w:rPr>
              <w:t xml:space="preserve"> </w:t>
            </w:r>
          </w:p>
        </w:tc>
        <w:tc>
          <w:tcPr>
            <w:tcW w:w="1935" w:type="dxa"/>
          </w:tcPr>
          <w:p w14:paraId="77214ADB" w14:textId="77777777" w:rsidR="00250B9A" w:rsidRDefault="00EC4F0A">
            <w:pPr>
              <w:rPr>
                <w:rFonts w:ascii="Arial" w:eastAsia="Arial" w:hAnsi="Arial" w:cs="Arial"/>
                <w:sz w:val="20"/>
                <w:szCs w:val="20"/>
              </w:rPr>
            </w:pPr>
            <w:r>
              <w:rPr>
                <w:rFonts w:ascii="Arial" w:eastAsia="Arial" w:hAnsi="Arial" w:cs="Arial"/>
                <w:sz w:val="20"/>
                <w:szCs w:val="20"/>
              </w:rPr>
              <w:t>Ter bespreking</w:t>
            </w:r>
          </w:p>
        </w:tc>
        <w:tc>
          <w:tcPr>
            <w:tcW w:w="1361" w:type="dxa"/>
          </w:tcPr>
          <w:p w14:paraId="5341B93B" w14:textId="77777777" w:rsidR="00250B9A" w:rsidRDefault="00EC4F0A">
            <w:pPr>
              <w:rPr>
                <w:rFonts w:ascii="Arial" w:eastAsia="Arial" w:hAnsi="Arial" w:cs="Arial"/>
                <w:sz w:val="20"/>
                <w:szCs w:val="20"/>
              </w:rPr>
            </w:pPr>
            <w:r>
              <w:rPr>
                <w:rFonts w:ascii="Arial" w:eastAsia="Arial" w:hAnsi="Arial" w:cs="Arial"/>
                <w:sz w:val="20"/>
                <w:szCs w:val="20"/>
              </w:rPr>
              <w:t>1</w:t>
            </w:r>
          </w:p>
        </w:tc>
      </w:tr>
      <w:tr w:rsidR="00250B9A" w14:paraId="6F378D14" w14:textId="77777777">
        <w:trPr>
          <w:trHeight w:val="300"/>
        </w:trPr>
        <w:tc>
          <w:tcPr>
            <w:tcW w:w="510" w:type="dxa"/>
          </w:tcPr>
          <w:p w14:paraId="15B2DA00" w14:textId="77777777" w:rsidR="00250B9A" w:rsidRDefault="00EC4F0A">
            <w:pPr>
              <w:rPr>
                <w:rFonts w:ascii="Arial" w:eastAsia="Arial" w:hAnsi="Arial" w:cs="Arial"/>
                <w:sz w:val="20"/>
                <w:szCs w:val="20"/>
              </w:rPr>
            </w:pPr>
            <w:r>
              <w:rPr>
                <w:rFonts w:ascii="Arial" w:eastAsia="Arial" w:hAnsi="Arial" w:cs="Arial"/>
                <w:sz w:val="20"/>
                <w:szCs w:val="20"/>
              </w:rPr>
              <w:t>03</w:t>
            </w:r>
          </w:p>
        </w:tc>
        <w:tc>
          <w:tcPr>
            <w:tcW w:w="5385" w:type="dxa"/>
          </w:tcPr>
          <w:p w14:paraId="0961F537" w14:textId="77777777" w:rsidR="00250B9A" w:rsidRDefault="00EC4F0A">
            <w:pPr>
              <w:rPr>
                <w:rFonts w:ascii="Arial" w:eastAsia="Arial" w:hAnsi="Arial" w:cs="Arial"/>
                <w:b/>
                <w:sz w:val="20"/>
                <w:szCs w:val="20"/>
              </w:rPr>
            </w:pPr>
            <w:r>
              <w:rPr>
                <w:rFonts w:ascii="Arial" w:eastAsia="Arial" w:hAnsi="Arial" w:cs="Arial"/>
                <w:b/>
                <w:sz w:val="20"/>
                <w:szCs w:val="20"/>
              </w:rPr>
              <w:t>Ouders informeren (5 min)</w:t>
            </w:r>
          </w:p>
          <w:p w14:paraId="0E08EFD6" w14:textId="77777777" w:rsidR="00250B9A" w:rsidRDefault="00250B9A">
            <w:pPr>
              <w:rPr>
                <w:rFonts w:ascii="Arial" w:eastAsia="Arial" w:hAnsi="Arial" w:cs="Arial"/>
                <w:sz w:val="20"/>
                <w:szCs w:val="20"/>
              </w:rPr>
            </w:pPr>
          </w:p>
          <w:p w14:paraId="07E5A8B5"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3.1 – </w:t>
            </w:r>
            <w:r>
              <w:rPr>
                <w:rFonts w:ascii="Arial" w:eastAsia="Arial" w:hAnsi="Arial" w:cs="Arial"/>
                <w:sz w:val="48"/>
                <w:szCs w:val="48"/>
              </w:rPr>
              <w:t>Foto</w:t>
            </w:r>
            <w:r>
              <w:rPr>
                <w:rFonts w:ascii="Arial" w:eastAsia="Arial" w:hAnsi="Arial" w:cs="Arial"/>
                <w:sz w:val="20"/>
                <w:szCs w:val="20"/>
              </w:rPr>
              <w:t xml:space="preserve"> maken van ons zelf. </w:t>
            </w:r>
          </w:p>
          <w:p w14:paraId="1085D191"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3.2  - Er is een voorstel stukje geschreven. </w:t>
            </w:r>
            <w:r>
              <w:rPr>
                <w:rFonts w:ascii="Arial" w:eastAsia="Arial" w:hAnsi="Arial" w:cs="Arial"/>
                <w:sz w:val="20"/>
                <w:szCs w:val="20"/>
                <w:u w:val="single"/>
              </w:rPr>
              <w:t>Vraag</w:t>
            </w:r>
            <w:r>
              <w:rPr>
                <w:rFonts w:ascii="Arial" w:eastAsia="Arial" w:hAnsi="Arial" w:cs="Arial"/>
                <w:sz w:val="20"/>
                <w:szCs w:val="20"/>
              </w:rPr>
              <w:t xml:space="preserve">: Iemand aanvullingen? </w:t>
            </w:r>
          </w:p>
          <w:p w14:paraId="78C568C9" w14:textId="77777777" w:rsidR="00250B9A" w:rsidRDefault="00250B9A">
            <w:pPr>
              <w:ind w:left="720"/>
              <w:rPr>
                <w:rFonts w:ascii="Arial" w:eastAsia="Arial" w:hAnsi="Arial" w:cs="Arial"/>
                <w:sz w:val="20"/>
                <w:szCs w:val="20"/>
              </w:rPr>
            </w:pPr>
          </w:p>
          <w:p w14:paraId="4851E14D" w14:textId="77777777" w:rsidR="00250B9A" w:rsidRDefault="00EC4F0A">
            <w:pPr>
              <w:ind w:left="720"/>
              <w:rPr>
                <w:rFonts w:ascii="Arial" w:eastAsia="Arial" w:hAnsi="Arial" w:cs="Arial"/>
                <w:sz w:val="20"/>
                <w:szCs w:val="20"/>
              </w:rPr>
            </w:pPr>
            <w:r>
              <w:rPr>
                <w:rFonts w:ascii="Arial" w:eastAsia="Arial" w:hAnsi="Arial" w:cs="Arial"/>
                <w:sz w:val="20"/>
                <w:szCs w:val="20"/>
              </w:rPr>
              <w:t>Er is een nieuwe groepsfoto gemaakt van de MR-leden. Er waren geen aanvullingen op het voorstel stukje.</w:t>
            </w:r>
          </w:p>
          <w:p w14:paraId="083D3199" w14:textId="77777777" w:rsidR="00250B9A" w:rsidRDefault="00250B9A">
            <w:pPr>
              <w:rPr>
                <w:sz w:val="20"/>
                <w:szCs w:val="20"/>
              </w:rPr>
            </w:pPr>
          </w:p>
        </w:tc>
        <w:tc>
          <w:tcPr>
            <w:tcW w:w="1935" w:type="dxa"/>
          </w:tcPr>
          <w:p w14:paraId="2EA48044" w14:textId="77777777" w:rsidR="00250B9A" w:rsidRDefault="00EC4F0A">
            <w:pPr>
              <w:rPr>
                <w:rFonts w:ascii="Arial" w:eastAsia="Arial" w:hAnsi="Arial" w:cs="Arial"/>
                <w:sz w:val="20"/>
                <w:szCs w:val="20"/>
              </w:rPr>
            </w:pPr>
            <w:r>
              <w:rPr>
                <w:rFonts w:ascii="Arial" w:eastAsia="Arial" w:hAnsi="Arial" w:cs="Arial"/>
                <w:sz w:val="20"/>
                <w:szCs w:val="20"/>
              </w:rPr>
              <w:t>Ter bespreking</w:t>
            </w:r>
          </w:p>
        </w:tc>
        <w:tc>
          <w:tcPr>
            <w:tcW w:w="1361" w:type="dxa"/>
          </w:tcPr>
          <w:p w14:paraId="77D987B1" w14:textId="77777777" w:rsidR="00250B9A" w:rsidRDefault="00250B9A">
            <w:pPr>
              <w:rPr>
                <w:rFonts w:ascii="Arial" w:eastAsia="Arial" w:hAnsi="Arial" w:cs="Arial"/>
                <w:sz w:val="20"/>
                <w:szCs w:val="20"/>
              </w:rPr>
            </w:pPr>
          </w:p>
        </w:tc>
      </w:tr>
      <w:tr w:rsidR="00250B9A" w14:paraId="7C5BC4F2" w14:textId="77777777">
        <w:trPr>
          <w:trHeight w:val="300"/>
        </w:trPr>
        <w:tc>
          <w:tcPr>
            <w:tcW w:w="510" w:type="dxa"/>
          </w:tcPr>
          <w:p w14:paraId="412C3B2A" w14:textId="77777777" w:rsidR="00250B9A" w:rsidRDefault="00EC4F0A">
            <w:pPr>
              <w:rPr>
                <w:rFonts w:ascii="Arial" w:eastAsia="Arial" w:hAnsi="Arial" w:cs="Arial"/>
                <w:sz w:val="20"/>
                <w:szCs w:val="20"/>
              </w:rPr>
            </w:pPr>
            <w:r>
              <w:rPr>
                <w:rFonts w:ascii="Arial" w:eastAsia="Arial" w:hAnsi="Arial" w:cs="Arial"/>
                <w:sz w:val="20"/>
                <w:szCs w:val="20"/>
              </w:rPr>
              <w:t>04</w:t>
            </w:r>
          </w:p>
        </w:tc>
        <w:tc>
          <w:tcPr>
            <w:tcW w:w="5385" w:type="dxa"/>
          </w:tcPr>
          <w:p w14:paraId="58E6A0AF" w14:textId="77777777" w:rsidR="00250B9A" w:rsidRDefault="00EC4F0A">
            <w:pPr>
              <w:rPr>
                <w:rFonts w:ascii="Arial" w:eastAsia="Arial" w:hAnsi="Arial" w:cs="Arial"/>
                <w:b/>
                <w:sz w:val="20"/>
                <w:szCs w:val="20"/>
              </w:rPr>
            </w:pPr>
            <w:r>
              <w:rPr>
                <w:rFonts w:ascii="Arial" w:eastAsia="Arial" w:hAnsi="Arial" w:cs="Arial"/>
                <w:b/>
                <w:sz w:val="20"/>
                <w:szCs w:val="20"/>
              </w:rPr>
              <w:t>Veiligheidsplan / Pestprotocol (15 min)</w:t>
            </w:r>
          </w:p>
          <w:p w14:paraId="22AF3F07" w14:textId="77777777" w:rsidR="00250B9A" w:rsidRDefault="00250B9A">
            <w:pPr>
              <w:rPr>
                <w:rFonts w:ascii="Arial" w:eastAsia="Arial" w:hAnsi="Arial" w:cs="Arial"/>
                <w:sz w:val="20"/>
                <w:szCs w:val="20"/>
              </w:rPr>
            </w:pPr>
          </w:p>
          <w:p w14:paraId="3811C723" w14:textId="77777777" w:rsidR="00250B9A" w:rsidRDefault="00EC4F0A">
            <w:pPr>
              <w:ind w:left="720"/>
              <w:rPr>
                <w:rFonts w:ascii="Arial" w:eastAsia="Arial" w:hAnsi="Arial" w:cs="Arial"/>
                <w:sz w:val="20"/>
                <w:szCs w:val="20"/>
              </w:rPr>
            </w:pPr>
            <w:r>
              <w:rPr>
                <w:rFonts w:ascii="Arial" w:eastAsia="Arial" w:hAnsi="Arial" w:cs="Arial"/>
                <w:sz w:val="20"/>
                <w:szCs w:val="20"/>
              </w:rPr>
              <w:lastRenderedPageBreak/>
              <w:t xml:space="preserve">4.1 – De MR heeft instemmingsrecht m.b.t. veiligheids-, gezondheids- en welzijnsbeleid. Dit is een onderdeel dat ieder jaar aan bod moet komen. Als school werken we het liefst preventief. Wij hebben ervoor gekozen om een plan te schrijven waarin alle facetten aan bod komen en het pestprotocol is daar bijvoorbeeld een onderdeel van. Als MR moeten wij op de hoogte zijn en het evalueren. </w:t>
            </w:r>
          </w:p>
          <w:p w14:paraId="1D114A28"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4.2 – </w:t>
            </w:r>
            <w:r>
              <w:rPr>
                <w:rFonts w:ascii="Arial" w:eastAsia="Arial" w:hAnsi="Arial" w:cs="Arial"/>
                <w:sz w:val="20"/>
                <w:szCs w:val="20"/>
                <w:u w:val="single"/>
              </w:rPr>
              <w:t>Leesvraag</w:t>
            </w:r>
            <w:r>
              <w:rPr>
                <w:rFonts w:ascii="Arial" w:eastAsia="Arial" w:hAnsi="Arial" w:cs="Arial"/>
                <w:sz w:val="20"/>
                <w:szCs w:val="20"/>
              </w:rPr>
              <w:t xml:space="preserve">: Is het voor jullie duidelijk wat we als school doen op het moment dat er gepest wordt als je het veiligheidsplan doorleest? </w:t>
            </w:r>
          </w:p>
          <w:p w14:paraId="3B569C1A" w14:textId="77777777" w:rsidR="00250B9A" w:rsidRDefault="00EC4F0A">
            <w:pPr>
              <w:ind w:left="720"/>
              <w:rPr>
                <w:rFonts w:ascii="Arial" w:eastAsia="Arial" w:hAnsi="Arial" w:cs="Arial"/>
                <w:sz w:val="20"/>
                <w:szCs w:val="20"/>
              </w:rPr>
            </w:pPr>
            <w:r>
              <w:rPr>
                <w:rFonts w:ascii="Arial" w:eastAsia="Arial" w:hAnsi="Arial" w:cs="Arial"/>
                <w:sz w:val="20"/>
                <w:szCs w:val="20"/>
              </w:rPr>
              <w:t>4.3</w:t>
            </w:r>
            <w:r>
              <w:rPr>
                <w:rFonts w:ascii="Arial" w:eastAsia="Arial" w:hAnsi="Arial" w:cs="Arial"/>
                <w:sz w:val="20"/>
                <w:szCs w:val="20"/>
                <w:u w:val="single"/>
              </w:rPr>
              <w:t>- Vraag</w:t>
            </w:r>
            <w:r>
              <w:rPr>
                <w:rFonts w:ascii="Arial" w:eastAsia="Arial" w:hAnsi="Arial" w:cs="Arial"/>
                <w:sz w:val="20"/>
                <w:szCs w:val="20"/>
              </w:rPr>
              <w:t>: zijn er onderwerpen die wel van belang zijn voor het welbevinden van leerlingen/ouders/collega’s die niet in het plan staan?</w:t>
            </w:r>
          </w:p>
          <w:p w14:paraId="04AF546F" w14:textId="77777777" w:rsidR="00250B9A" w:rsidRDefault="00250B9A">
            <w:pPr>
              <w:ind w:left="720"/>
              <w:rPr>
                <w:rFonts w:ascii="Arial" w:eastAsia="Arial" w:hAnsi="Arial" w:cs="Arial"/>
                <w:sz w:val="20"/>
                <w:szCs w:val="20"/>
              </w:rPr>
            </w:pPr>
          </w:p>
          <w:p w14:paraId="5546E8A3"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Als MR moeten wij een evaluatie doen of een reflectie op het veiligheidsplan hebben. Het veiligheidsplan is ingericht op preventie. Als school ben je verplicht om een pestprotocol te hebben; dat zit in het Veiligheidsplan van De Brink verwerkt. </w:t>
            </w:r>
          </w:p>
          <w:p w14:paraId="1C57858A"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Voor ouders is niet altijd te herkennen welke methodes er worden toegepast. Zo’n voorbeeld is Taakspel, daar zitten ook beloningen aan vast. Als kinderen worden ingedeeld in ‘rots en water', wordt dat met de ouders ook besproken. Is voor ouders wel duidelijk dat beloningen horen bij Taakspel? Of dat de groepsindeling ook gelinkt is aan Taakspel? </w:t>
            </w:r>
          </w:p>
          <w:p w14:paraId="64AACE2E"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De ouders ervaren dat het pesten serieus genomen wordt. Niet alleen de ouders van het pestende/gespeste kind worden betrokken, maar ook andere ouders worden geïnformeerd. </w:t>
            </w:r>
          </w:p>
          <w:p w14:paraId="07B4ACC1"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 Onderdelen van het Veiligheidsplan zouden nog meer zichtbaar in de klas getoond mogen worden. </w:t>
            </w:r>
          </w:p>
          <w:p w14:paraId="39542D1F"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Cyberpesten is nog een vrij nieuw probleem. </w:t>
            </w:r>
          </w:p>
          <w:p w14:paraId="6D53E343" w14:textId="77777777" w:rsidR="00250B9A" w:rsidRDefault="00EC4F0A">
            <w:pPr>
              <w:ind w:left="720"/>
              <w:rPr>
                <w:rFonts w:ascii="Arial" w:eastAsia="Arial" w:hAnsi="Arial" w:cs="Arial"/>
                <w:sz w:val="20"/>
                <w:szCs w:val="20"/>
              </w:rPr>
            </w:pPr>
            <w:r>
              <w:rPr>
                <w:rFonts w:ascii="Arial" w:eastAsia="Arial" w:hAnsi="Arial" w:cs="Arial"/>
                <w:sz w:val="20"/>
                <w:szCs w:val="20"/>
              </w:rPr>
              <w:t>Het Veiligheidsplan zou nog dieper in kunnen gaan op het thema gezondheid; dit valt onder leefstijl. We kunnen hier dieper over in gesprek gaan wanneer de Gezonde School op de agenda staat.</w:t>
            </w:r>
          </w:p>
          <w:p w14:paraId="46427BD9" w14:textId="77777777" w:rsidR="00250B9A" w:rsidRDefault="00250B9A">
            <w:pPr>
              <w:ind w:left="720"/>
              <w:rPr>
                <w:rFonts w:ascii="Arial" w:eastAsia="Arial" w:hAnsi="Arial" w:cs="Arial"/>
                <w:sz w:val="20"/>
                <w:szCs w:val="20"/>
              </w:rPr>
            </w:pPr>
          </w:p>
          <w:p w14:paraId="7F960D11" w14:textId="76C64C80" w:rsidR="00250B9A" w:rsidRDefault="00EC4F0A">
            <w:pPr>
              <w:ind w:left="720"/>
              <w:rPr>
                <w:rFonts w:ascii="Arial" w:eastAsia="Arial" w:hAnsi="Arial" w:cs="Arial"/>
                <w:sz w:val="20"/>
                <w:szCs w:val="20"/>
              </w:rPr>
            </w:pPr>
            <w:r>
              <w:rPr>
                <w:rFonts w:ascii="Arial" w:eastAsia="Arial" w:hAnsi="Arial" w:cs="Arial"/>
                <w:sz w:val="20"/>
                <w:szCs w:val="20"/>
              </w:rPr>
              <w:t>Stemming: 7 stemmen voor</w:t>
            </w:r>
            <w:r w:rsidR="0053019E">
              <w:rPr>
                <w:rFonts w:ascii="Arial" w:eastAsia="Arial" w:hAnsi="Arial" w:cs="Arial"/>
                <w:sz w:val="20"/>
                <w:szCs w:val="20"/>
              </w:rPr>
              <w:t>, 0 tegen, 0 onthouding</w:t>
            </w:r>
          </w:p>
          <w:p w14:paraId="3A805231" w14:textId="77777777" w:rsidR="00250B9A" w:rsidRDefault="00250B9A">
            <w:pPr>
              <w:ind w:left="720"/>
              <w:rPr>
                <w:rFonts w:ascii="Arial" w:eastAsia="Arial" w:hAnsi="Arial" w:cs="Arial"/>
                <w:sz w:val="20"/>
                <w:szCs w:val="20"/>
              </w:rPr>
            </w:pPr>
          </w:p>
        </w:tc>
        <w:tc>
          <w:tcPr>
            <w:tcW w:w="1935" w:type="dxa"/>
          </w:tcPr>
          <w:p w14:paraId="67DDF5F1" w14:textId="77777777" w:rsidR="00250B9A" w:rsidRDefault="00EC4F0A">
            <w:pPr>
              <w:rPr>
                <w:rFonts w:ascii="Arial" w:eastAsia="Arial" w:hAnsi="Arial" w:cs="Arial"/>
                <w:sz w:val="20"/>
                <w:szCs w:val="20"/>
              </w:rPr>
            </w:pPr>
            <w:r>
              <w:rPr>
                <w:rFonts w:ascii="Arial" w:eastAsia="Arial" w:hAnsi="Arial" w:cs="Arial"/>
                <w:sz w:val="20"/>
                <w:szCs w:val="20"/>
              </w:rPr>
              <w:lastRenderedPageBreak/>
              <w:t>Instemmingsrecht</w:t>
            </w:r>
          </w:p>
        </w:tc>
        <w:tc>
          <w:tcPr>
            <w:tcW w:w="1361" w:type="dxa"/>
          </w:tcPr>
          <w:p w14:paraId="49311E14" w14:textId="77777777" w:rsidR="00250B9A" w:rsidRDefault="00EC4F0A">
            <w:pPr>
              <w:rPr>
                <w:rFonts w:ascii="Arial" w:eastAsia="Arial" w:hAnsi="Arial" w:cs="Arial"/>
                <w:sz w:val="20"/>
                <w:szCs w:val="20"/>
              </w:rPr>
            </w:pPr>
            <w:r>
              <w:rPr>
                <w:rFonts w:ascii="Arial" w:eastAsia="Arial" w:hAnsi="Arial" w:cs="Arial"/>
                <w:sz w:val="20"/>
                <w:szCs w:val="20"/>
              </w:rPr>
              <w:t>2</w:t>
            </w:r>
          </w:p>
        </w:tc>
      </w:tr>
      <w:tr w:rsidR="00250B9A" w14:paraId="7FFF7C64" w14:textId="77777777">
        <w:trPr>
          <w:trHeight w:val="300"/>
        </w:trPr>
        <w:tc>
          <w:tcPr>
            <w:tcW w:w="510" w:type="dxa"/>
          </w:tcPr>
          <w:p w14:paraId="679F7664" w14:textId="77777777" w:rsidR="00250B9A" w:rsidRDefault="00EC4F0A">
            <w:pPr>
              <w:rPr>
                <w:rFonts w:ascii="Arial" w:eastAsia="Arial" w:hAnsi="Arial" w:cs="Arial"/>
                <w:sz w:val="20"/>
                <w:szCs w:val="20"/>
              </w:rPr>
            </w:pPr>
            <w:r>
              <w:rPr>
                <w:rFonts w:ascii="Arial" w:eastAsia="Arial" w:hAnsi="Arial" w:cs="Arial"/>
                <w:sz w:val="20"/>
                <w:szCs w:val="20"/>
              </w:rPr>
              <w:lastRenderedPageBreak/>
              <w:t>05</w:t>
            </w:r>
          </w:p>
        </w:tc>
        <w:tc>
          <w:tcPr>
            <w:tcW w:w="5385" w:type="dxa"/>
          </w:tcPr>
          <w:p w14:paraId="6B8DCB8B" w14:textId="77777777" w:rsidR="00250B9A" w:rsidRDefault="00EC4F0A">
            <w:pPr>
              <w:rPr>
                <w:rFonts w:ascii="Arial" w:eastAsia="Arial" w:hAnsi="Arial" w:cs="Arial"/>
                <w:b/>
                <w:sz w:val="20"/>
                <w:szCs w:val="20"/>
              </w:rPr>
            </w:pPr>
            <w:r>
              <w:rPr>
                <w:rFonts w:ascii="Arial" w:eastAsia="Arial" w:hAnsi="Arial" w:cs="Arial"/>
                <w:b/>
                <w:sz w:val="20"/>
                <w:szCs w:val="20"/>
              </w:rPr>
              <w:t>GMR terugkoppeling (10 min)</w:t>
            </w:r>
          </w:p>
          <w:p w14:paraId="39C67EF2" w14:textId="77777777" w:rsidR="00250B9A" w:rsidRDefault="00250B9A">
            <w:pPr>
              <w:rPr>
                <w:rFonts w:ascii="Arial" w:eastAsia="Arial" w:hAnsi="Arial" w:cs="Arial"/>
                <w:b/>
                <w:sz w:val="20"/>
                <w:szCs w:val="20"/>
              </w:rPr>
            </w:pPr>
          </w:p>
          <w:p w14:paraId="0F00CFAD" w14:textId="77777777" w:rsidR="00250B9A" w:rsidRDefault="00EC4F0A">
            <w:r>
              <w:rPr>
                <w:rFonts w:ascii="Arial" w:eastAsia="Arial" w:hAnsi="Arial" w:cs="Arial"/>
                <w:sz w:val="20"/>
                <w:szCs w:val="20"/>
              </w:rPr>
              <w:t xml:space="preserve">Bovenschools is er een GMR waar ouders en personeelsgeleding in zitten. Dit jaar zullen juf Eudia en moeder Querida daar aan deelnemen. Ik heb ze uitgenodigd om zichzelf voor te stellen. </w:t>
            </w:r>
          </w:p>
          <w:p w14:paraId="2D2BD772" w14:textId="77777777" w:rsidR="00250B9A" w:rsidRDefault="00250B9A">
            <w:pPr>
              <w:rPr>
                <w:rFonts w:ascii="Arial" w:eastAsia="Arial" w:hAnsi="Arial" w:cs="Arial"/>
                <w:sz w:val="20"/>
                <w:szCs w:val="20"/>
              </w:rPr>
            </w:pPr>
          </w:p>
          <w:p w14:paraId="05F501B7" w14:textId="77777777" w:rsidR="00250B9A" w:rsidRDefault="00EC4F0A">
            <w:pPr>
              <w:ind w:left="708"/>
              <w:rPr>
                <w:rFonts w:ascii="Arial" w:eastAsia="Arial" w:hAnsi="Arial" w:cs="Arial"/>
                <w:sz w:val="20"/>
                <w:szCs w:val="20"/>
              </w:rPr>
            </w:pPr>
            <w:r>
              <w:rPr>
                <w:rFonts w:ascii="Arial" w:eastAsia="Arial" w:hAnsi="Arial" w:cs="Arial"/>
                <w:sz w:val="20"/>
                <w:szCs w:val="20"/>
              </w:rPr>
              <w:t xml:space="preserve">5.1 – Notulen van de GMR van augustus </w:t>
            </w:r>
          </w:p>
          <w:p w14:paraId="234F8008" w14:textId="77777777" w:rsidR="00250B9A" w:rsidRDefault="00EC4F0A">
            <w:pPr>
              <w:ind w:left="708"/>
              <w:rPr>
                <w:rFonts w:ascii="Arial" w:eastAsia="Arial" w:hAnsi="Arial" w:cs="Arial"/>
                <w:sz w:val="20"/>
                <w:szCs w:val="20"/>
              </w:rPr>
            </w:pPr>
            <w:r>
              <w:rPr>
                <w:rFonts w:ascii="Arial" w:eastAsia="Arial" w:hAnsi="Arial" w:cs="Arial"/>
                <w:sz w:val="20"/>
                <w:szCs w:val="20"/>
              </w:rPr>
              <w:t>5.2 – Querida en Eudia uitgenodigd om zich voor te stellen</w:t>
            </w:r>
          </w:p>
          <w:p w14:paraId="3BEF6F60" w14:textId="77777777" w:rsidR="00250B9A" w:rsidRDefault="00250B9A">
            <w:pPr>
              <w:rPr>
                <w:rFonts w:ascii="Arial" w:eastAsia="Arial" w:hAnsi="Arial" w:cs="Arial"/>
                <w:sz w:val="20"/>
                <w:szCs w:val="20"/>
              </w:rPr>
            </w:pPr>
          </w:p>
          <w:p w14:paraId="6B907FC1" w14:textId="77777777" w:rsidR="00250B9A" w:rsidRDefault="00EC4F0A">
            <w:pPr>
              <w:rPr>
                <w:rFonts w:ascii="Arial" w:eastAsia="Arial" w:hAnsi="Arial" w:cs="Arial"/>
                <w:sz w:val="20"/>
                <w:szCs w:val="20"/>
              </w:rPr>
            </w:pPr>
            <w:r>
              <w:rPr>
                <w:rFonts w:ascii="Arial" w:eastAsia="Arial" w:hAnsi="Arial" w:cs="Arial"/>
                <w:sz w:val="20"/>
                <w:szCs w:val="20"/>
              </w:rPr>
              <w:t xml:space="preserve">De MR controleert de school; de GMR controleert het bestuur. De eerste GMR vergadering zal 29 oktober plaatsvinden. De onderwerpen van de MR en de GMR zullen vaak uit elkaar liggen, maar we zoeken elkaar op om te kijken waar we elkaar kunnen ondersteunen. Concreet denken we hierbij aan de jaarbegroting. Op 30 oktober is er een training waar we aan deel kunnen nemen. </w:t>
            </w:r>
          </w:p>
          <w:p w14:paraId="2181ECB3" w14:textId="77777777" w:rsidR="00250B9A" w:rsidRDefault="00250B9A">
            <w:pPr>
              <w:rPr>
                <w:rFonts w:ascii="Arial" w:eastAsia="Arial" w:hAnsi="Arial" w:cs="Arial"/>
                <w:sz w:val="20"/>
                <w:szCs w:val="20"/>
              </w:rPr>
            </w:pPr>
          </w:p>
        </w:tc>
        <w:tc>
          <w:tcPr>
            <w:tcW w:w="1935" w:type="dxa"/>
          </w:tcPr>
          <w:p w14:paraId="106263ED" w14:textId="77777777" w:rsidR="00250B9A" w:rsidRDefault="00EC4F0A">
            <w:pPr>
              <w:rPr>
                <w:rFonts w:ascii="Arial" w:eastAsia="Arial" w:hAnsi="Arial" w:cs="Arial"/>
                <w:sz w:val="20"/>
                <w:szCs w:val="20"/>
              </w:rPr>
            </w:pPr>
            <w:r>
              <w:rPr>
                <w:rFonts w:ascii="Arial" w:eastAsia="Arial" w:hAnsi="Arial" w:cs="Arial"/>
                <w:sz w:val="20"/>
                <w:szCs w:val="20"/>
              </w:rPr>
              <w:t>Ter info</w:t>
            </w:r>
          </w:p>
        </w:tc>
        <w:tc>
          <w:tcPr>
            <w:tcW w:w="1361" w:type="dxa"/>
          </w:tcPr>
          <w:p w14:paraId="29A026DC" w14:textId="77777777" w:rsidR="00250B9A" w:rsidRDefault="00EC4F0A">
            <w:pPr>
              <w:rPr>
                <w:rFonts w:ascii="Arial" w:eastAsia="Arial" w:hAnsi="Arial" w:cs="Arial"/>
                <w:sz w:val="20"/>
                <w:szCs w:val="20"/>
              </w:rPr>
            </w:pPr>
            <w:r>
              <w:rPr>
                <w:rFonts w:ascii="Arial" w:eastAsia="Arial" w:hAnsi="Arial" w:cs="Arial"/>
                <w:sz w:val="20"/>
                <w:szCs w:val="20"/>
              </w:rPr>
              <w:t>3</w:t>
            </w:r>
          </w:p>
        </w:tc>
      </w:tr>
      <w:tr w:rsidR="00250B9A" w14:paraId="3E25B7BD" w14:textId="77777777">
        <w:trPr>
          <w:trHeight w:val="300"/>
        </w:trPr>
        <w:tc>
          <w:tcPr>
            <w:tcW w:w="9191" w:type="dxa"/>
            <w:gridSpan w:val="4"/>
          </w:tcPr>
          <w:p w14:paraId="07540A8F" w14:textId="77777777" w:rsidR="00250B9A" w:rsidRDefault="00EC4F0A">
            <w:pPr>
              <w:jc w:val="center"/>
              <w:rPr>
                <w:rFonts w:ascii="Arial" w:eastAsia="Arial" w:hAnsi="Arial" w:cs="Arial"/>
                <w:b/>
                <w:sz w:val="20"/>
                <w:szCs w:val="20"/>
              </w:rPr>
            </w:pPr>
            <w:r>
              <w:rPr>
                <w:rFonts w:ascii="Arial" w:eastAsia="Arial" w:hAnsi="Arial" w:cs="Arial"/>
                <w:b/>
                <w:sz w:val="20"/>
                <w:szCs w:val="20"/>
              </w:rPr>
              <w:t>Directie aanwezig</w:t>
            </w:r>
          </w:p>
        </w:tc>
      </w:tr>
      <w:tr w:rsidR="00250B9A" w14:paraId="4C35F87C" w14:textId="77777777">
        <w:trPr>
          <w:trHeight w:val="300"/>
        </w:trPr>
        <w:tc>
          <w:tcPr>
            <w:tcW w:w="510" w:type="dxa"/>
          </w:tcPr>
          <w:p w14:paraId="48069272" w14:textId="77777777" w:rsidR="00250B9A" w:rsidRDefault="00EC4F0A">
            <w:pPr>
              <w:rPr>
                <w:rFonts w:ascii="Arial" w:eastAsia="Arial" w:hAnsi="Arial" w:cs="Arial"/>
                <w:sz w:val="20"/>
                <w:szCs w:val="20"/>
              </w:rPr>
            </w:pPr>
            <w:r>
              <w:rPr>
                <w:rFonts w:ascii="Arial" w:eastAsia="Arial" w:hAnsi="Arial" w:cs="Arial"/>
                <w:sz w:val="20"/>
                <w:szCs w:val="20"/>
              </w:rPr>
              <w:t>06</w:t>
            </w:r>
          </w:p>
        </w:tc>
        <w:tc>
          <w:tcPr>
            <w:tcW w:w="5385" w:type="dxa"/>
          </w:tcPr>
          <w:p w14:paraId="3F2CEF83" w14:textId="77777777" w:rsidR="00250B9A" w:rsidRDefault="00EC4F0A">
            <w:pPr>
              <w:rPr>
                <w:rFonts w:ascii="Arial" w:eastAsia="Arial" w:hAnsi="Arial" w:cs="Arial"/>
                <w:b/>
                <w:sz w:val="20"/>
                <w:szCs w:val="20"/>
              </w:rPr>
            </w:pPr>
            <w:r>
              <w:rPr>
                <w:rFonts w:ascii="Arial" w:eastAsia="Arial" w:hAnsi="Arial" w:cs="Arial"/>
                <w:b/>
                <w:sz w:val="20"/>
                <w:szCs w:val="20"/>
              </w:rPr>
              <w:t>Veiligheidsplan bespreken met Astrid (15 min)</w:t>
            </w:r>
          </w:p>
          <w:p w14:paraId="39ED5519" w14:textId="77777777" w:rsidR="00250B9A" w:rsidRDefault="00250B9A">
            <w:pPr>
              <w:rPr>
                <w:rFonts w:ascii="Arial" w:eastAsia="Arial" w:hAnsi="Arial" w:cs="Arial"/>
                <w:b/>
                <w:sz w:val="20"/>
                <w:szCs w:val="20"/>
              </w:rPr>
            </w:pPr>
          </w:p>
          <w:p w14:paraId="60E6781F" w14:textId="77777777" w:rsidR="00250B9A" w:rsidRDefault="00EC4F0A">
            <w:pPr>
              <w:ind w:left="708"/>
              <w:rPr>
                <w:rFonts w:ascii="Arial" w:eastAsia="Arial" w:hAnsi="Arial" w:cs="Arial"/>
                <w:sz w:val="20"/>
                <w:szCs w:val="20"/>
              </w:rPr>
            </w:pPr>
            <w:r>
              <w:rPr>
                <w:rFonts w:ascii="Arial" w:eastAsia="Arial" w:hAnsi="Arial" w:cs="Arial"/>
                <w:sz w:val="20"/>
                <w:szCs w:val="20"/>
              </w:rPr>
              <w:t xml:space="preserve">6.1 – De vragen die tijdens de vergadering naar voren komen, bespreken met Astrid. </w:t>
            </w:r>
          </w:p>
          <w:p w14:paraId="049B2784" w14:textId="77777777" w:rsidR="00250B9A" w:rsidRDefault="00EC4F0A">
            <w:pPr>
              <w:ind w:left="708"/>
              <w:rPr>
                <w:rFonts w:ascii="Arial" w:eastAsia="Arial" w:hAnsi="Arial" w:cs="Arial"/>
                <w:sz w:val="20"/>
                <w:szCs w:val="20"/>
              </w:rPr>
            </w:pPr>
            <w:r>
              <w:rPr>
                <w:rFonts w:ascii="Arial" w:eastAsia="Arial" w:hAnsi="Arial" w:cs="Arial"/>
                <w:sz w:val="20"/>
                <w:szCs w:val="20"/>
              </w:rPr>
              <w:t xml:space="preserve">6.2 – </w:t>
            </w:r>
          </w:p>
          <w:p w14:paraId="4F4795CB" w14:textId="77777777" w:rsidR="00250B9A" w:rsidRDefault="00250B9A">
            <w:pPr>
              <w:ind w:left="708"/>
              <w:rPr>
                <w:rFonts w:ascii="Arial" w:eastAsia="Arial" w:hAnsi="Arial" w:cs="Arial"/>
                <w:sz w:val="20"/>
                <w:szCs w:val="20"/>
              </w:rPr>
            </w:pPr>
          </w:p>
          <w:p w14:paraId="084A7859"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Astrid: Het sociaal veiligheidsplan gaat uit van preventie. Het is een breed spectrum wat er op school allemaal gedaan wordt. Alles wat al heel erg lang bij De Brink gedaan wordt, is verzameld. Het plan wordt ook besproken met het team; aspecten komen terug tijdens studiedagen of trainingen. </w:t>
            </w:r>
          </w:p>
          <w:p w14:paraId="2BF79B84"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Als MR is het belangrijk dat we op de hoogte zijn van het plan. Pesten en social media zijn voor ouders belangrijke thema’s. </w:t>
            </w:r>
          </w:p>
          <w:p w14:paraId="5515DEBC" w14:textId="77777777" w:rsidR="00250B9A" w:rsidRDefault="00EC4F0A">
            <w:pPr>
              <w:ind w:left="720"/>
              <w:rPr>
                <w:rFonts w:ascii="Arial" w:eastAsia="Arial" w:hAnsi="Arial" w:cs="Arial"/>
                <w:sz w:val="20"/>
                <w:szCs w:val="20"/>
              </w:rPr>
            </w:pPr>
            <w:r>
              <w:rPr>
                <w:rFonts w:ascii="Arial" w:eastAsia="Arial" w:hAnsi="Arial" w:cs="Arial"/>
                <w:sz w:val="20"/>
                <w:szCs w:val="20"/>
              </w:rPr>
              <w:t xml:space="preserve">Social media vindt ook veel buiten school plaats, dus soms is het lastig te monitoren. De school kan dat niet alleen, maar doet dat samen met de ouders. In gesprek blijven met het kind is </w:t>
            </w:r>
            <w:r>
              <w:rPr>
                <w:rFonts w:ascii="Arial" w:eastAsia="Arial" w:hAnsi="Arial" w:cs="Arial"/>
                <w:sz w:val="20"/>
                <w:szCs w:val="20"/>
              </w:rPr>
              <w:lastRenderedPageBreak/>
              <w:t xml:space="preserve">belangrijk. </w:t>
            </w:r>
            <w:r>
              <w:rPr>
                <w:rFonts w:ascii="Arial" w:eastAsia="Arial" w:hAnsi="Arial" w:cs="Arial"/>
                <w:sz w:val="20"/>
                <w:szCs w:val="20"/>
              </w:rPr>
              <w:br/>
              <w:t xml:space="preserve">In de buurt worden ook filmpjes van geweld verspreid. </w:t>
            </w:r>
          </w:p>
          <w:p w14:paraId="430EAC96" w14:textId="77777777" w:rsidR="00250B9A" w:rsidRDefault="00250B9A">
            <w:pPr>
              <w:ind w:left="708"/>
              <w:rPr>
                <w:rFonts w:ascii="Arial" w:eastAsia="Arial" w:hAnsi="Arial" w:cs="Arial"/>
                <w:sz w:val="20"/>
                <w:szCs w:val="20"/>
              </w:rPr>
            </w:pPr>
          </w:p>
          <w:p w14:paraId="24FFCB9D" w14:textId="77777777" w:rsidR="00250B9A" w:rsidRDefault="00250B9A">
            <w:pPr>
              <w:rPr>
                <w:rFonts w:ascii="Arial" w:eastAsia="Arial" w:hAnsi="Arial" w:cs="Arial"/>
                <w:sz w:val="20"/>
                <w:szCs w:val="20"/>
              </w:rPr>
            </w:pPr>
          </w:p>
        </w:tc>
        <w:tc>
          <w:tcPr>
            <w:tcW w:w="1935" w:type="dxa"/>
          </w:tcPr>
          <w:p w14:paraId="043306B4" w14:textId="77777777" w:rsidR="00250B9A" w:rsidRDefault="00250B9A">
            <w:pPr>
              <w:rPr>
                <w:rFonts w:ascii="Arial" w:eastAsia="Arial" w:hAnsi="Arial" w:cs="Arial"/>
                <w:sz w:val="20"/>
                <w:szCs w:val="20"/>
              </w:rPr>
            </w:pPr>
          </w:p>
        </w:tc>
        <w:tc>
          <w:tcPr>
            <w:tcW w:w="1361" w:type="dxa"/>
          </w:tcPr>
          <w:p w14:paraId="3494D180" w14:textId="77777777" w:rsidR="00250B9A" w:rsidRDefault="00250B9A">
            <w:pPr>
              <w:rPr>
                <w:rFonts w:ascii="Arial" w:eastAsia="Arial" w:hAnsi="Arial" w:cs="Arial"/>
                <w:sz w:val="20"/>
                <w:szCs w:val="20"/>
              </w:rPr>
            </w:pPr>
          </w:p>
        </w:tc>
      </w:tr>
      <w:tr w:rsidR="00250B9A" w14:paraId="3B3513DE" w14:textId="77777777">
        <w:trPr>
          <w:trHeight w:val="300"/>
        </w:trPr>
        <w:tc>
          <w:tcPr>
            <w:tcW w:w="510" w:type="dxa"/>
          </w:tcPr>
          <w:p w14:paraId="4D8A96D8" w14:textId="77777777" w:rsidR="00250B9A" w:rsidRDefault="00EC4F0A">
            <w:pPr>
              <w:rPr>
                <w:rFonts w:ascii="Arial" w:eastAsia="Arial" w:hAnsi="Arial" w:cs="Arial"/>
                <w:sz w:val="20"/>
                <w:szCs w:val="20"/>
              </w:rPr>
            </w:pPr>
            <w:r>
              <w:rPr>
                <w:rFonts w:ascii="Arial" w:eastAsia="Arial" w:hAnsi="Arial" w:cs="Arial"/>
                <w:sz w:val="20"/>
                <w:szCs w:val="20"/>
              </w:rPr>
              <w:t>07</w:t>
            </w:r>
          </w:p>
        </w:tc>
        <w:tc>
          <w:tcPr>
            <w:tcW w:w="5385" w:type="dxa"/>
          </w:tcPr>
          <w:p w14:paraId="58C9C897" w14:textId="77777777" w:rsidR="00250B9A" w:rsidRDefault="00EC4F0A">
            <w:pPr>
              <w:rPr>
                <w:rFonts w:ascii="Arial" w:eastAsia="Arial" w:hAnsi="Arial" w:cs="Arial"/>
                <w:b/>
                <w:sz w:val="20"/>
                <w:szCs w:val="20"/>
              </w:rPr>
            </w:pPr>
            <w:r>
              <w:rPr>
                <w:rFonts w:ascii="Arial" w:eastAsia="Arial" w:hAnsi="Arial" w:cs="Arial"/>
                <w:b/>
                <w:sz w:val="20"/>
                <w:szCs w:val="20"/>
              </w:rPr>
              <w:t>Toelichting inspectie (10 min)</w:t>
            </w:r>
          </w:p>
          <w:p w14:paraId="502126D1" w14:textId="77777777" w:rsidR="00250B9A" w:rsidRDefault="00EC4F0A">
            <w:pPr>
              <w:ind w:left="708"/>
              <w:rPr>
                <w:rFonts w:ascii="Arial" w:eastAsia="Arial" w:hAnsi="Arial" w:cs="Arial"/>
                <w:sz w:val="20"/>
                <w:szCs w:val="20"/>
              </w:rPr>
            </w:pPr>
            <w:r>
              <w:rPr>
                <w:rFonts w:ascii="Arial" w:eastAsia="Arial" w:hAnsi="Arial" w:cs="Arial"/>
                <w:sz w:val="20"/>
                <w:szCs w:val="20"/>
              </w:rPr>
              <w:t xml:space="preserve">7.1 – Inspectie is geweest op bestuursniveau. Een terugkoppeling hiervan. </w:t>
            </w:r>
          </w:p>
          <w:p w14:paraId="22DAF13A" w14:textId="77777777" w:rsidR="00250B9A" w:rsidRDefault="00250B9A">
            <w:pPr>
              <w:ind w:left="708"/>
              <w:rPr>
                <w:rFonts w:ascii="Arial" w:eastAsia="Arial" w:hAnsi="Arial" w:cs="Arial"/>
                <w:sz w:val="20"/>
                <w:szCs w:val="20"/>
              </w:rPr>
            </w:pPr>
          </w:p>
          <w:p w14:paraId="4464F49E" w14:textId="77777777" w:rsidR="00250B9A" w:rsidRDefault="00EC4F0A">
            <w:pPr>
              <w:ind w:left="708"/>
              <w:rPr>
                <w:rFonts w:ascii="Arial" w:eastAsia="Arial" w:hAnsi="Arial" w:cs="Arial"/>
                <w:sz w:val="20"/>
                <w:szCs w:val="20"/>
              </w:rPr>
            </w:pPr>
            <w:r>
              <w:rPr>
                <w:rFonts w:ascii="Arial" w:eastAsia="Arial" w:hAnsi="Arial" w:cs="Arial"/>
                <w:sz w:val="20"/>
                <w:szCs w:val="20"/>
              </w:rPr>
              <w:t xml:space="preserve">Astrid: Dit was een onderzoek naar het bestuur. Het bestuur heeft de inspectie meegenomen in de ambities en de doelen. De inspectie onderzoekt vervolgens of ze dat terugzien op de scholen door met leerkrachten in gesprek te gaan. Het onderzoek is nog niet afgerond. Er zijn nog een paar openstaande punten. </w:t>
            </w:r>
          </w:p>
          <w:p w14:paraId="7009343A" w14:textId="77777777" w:rsidR="00250B9A" w:rsidRDefault="00250B9A">
            <w:pPr>
              <w:rPr>
                <w:rFonts w:ascii="Arial" w:eastAsia="Arial" w:hAnsi="Arial" w:cs="Arial"/>
                <w:sz w:val="20"/>
                <w:szCs w:val="20"/>
              </w:rPr>
            </w:pPr>
          </w:p>
        </w:tc>
        <w:tc>
          <w:tcPr>
            <w:tcW w:w="1935" w:type="dxa"/>
          </w:tcPr>
          <w:p w14:paraId="2C258550" w14:textId="77777777" w:rsidR="00250B9A" w:rsidRDefault="00250B9A">
            <w:pPr>
              <w:rPr>
                <w:rFonts w:ascii="Arial" w:eastAsia="Arial" w:hAnsi="Arial" w:cs="Arial"/>
                <w:sz w:val="20"/>
                <w:szCs w:val="20"/>
              </w:rPr>
            </w:pPr>
          </w:p>
        </w:tc>
        <w:tc>
          <w:tcPr>
            <w:tcW w:w="1361" w:type="dxa"/>
          </w:tcPr>
          <w:p w14:paraId="36782BCC" w14:textId="77777777" w:rsidR="00250B9A" w:rsidRDefault="00250B9A">
            <w:pPr>
              <w:rPr>
                <w:rFonts w:ascii="Arial" w:eastAsia="Arial" w:hAnsi="Arial" w:cs="Arial"/>
                <w:sz w:val="20"/>
                <w:szCs w:val="20"/>
              </w:rPr>
            </w:pPr>
          </w:p>
        </w:tc>
      </w:tr>
      <w:tr w:rsidR="00250B9A" w14:paraId="17CADC5D" w14:textId="77777777">
        <w:trPr>
          <w:trHeight w:val="300"/>
        </w:trPr>
        <w:tc>
          <w:tcPr>
            <w:tcW w:w="510" w:type="dxa"/>
          </w:tcPr>
          <w:p w14:paraId="7E47EE8E" w14:textId="3F1FED38" w:rsidR="00250B9A" w:rsidRDefault="007117B6">
            <w:pPr>
              <w:rPr>
                <w:rFonts w:ascii="Arial" w:eastAsia="Arial" w:hAnsi="Arial" w:cs="Arial"/>
                <w:sz w:val="20"/>
                <w:szCs w:val="20"/>
              </w:rPr>
            </w:pPr>
            <w:r>
              <w:rPr>
                <w:rFonts w:ascii="Arial" w:eastAsia="Arial" w:hAnsi="Arial" w:cs="Arial"/>
                <w:sz w:val="20"/>
                <w:szCs w:val="20"/>
              </w:rPr>
              <w:t>08</w:t>
            </w:r>
          </w:p>
        </w:tc>
        <w:tc>
          <w:tcPr>
            <w:tcW w:w="5385" w:type="dxa"/>
          </w:tcPr>
          <w:p w14:paraId="2897C5A8" w14:textId="77777777" w:rsidR="00250B9A" w:rsidRDefault="00EC4F0A">
            <w:pPr>
              <w:rPr>
                <w:rFonts w:ascii="Arial" w:eastAsia="Arial" w:hAnsi="Arial" w:cs="Arial"/>
                <w:b/>
                <w:sz w:val="20"/>
                <w:szCs w:val="20"/>
              </w:rPr>
            </w:pPr>
            <w:r>
              <w:rPr>
                <w:rFonts w:ascii="Arial" w:eastAsia="Arial" w:hAnsi="Arial" w:cs="Arial"/>
                <w:b/>
                <w:sz w:val="20"/>
                <w:szCs w:val="20"/>
              </w:rPr>
              <w:t>Inclusief Leiderschap</w:t>
            </w:r>
          </w:p>
          <w:p w14:paraId="61869279" w14:textId="77777777" w:rsidR="00250B9A" w:rsidRDefault="00EC4F0A">
            <w:pPr>
              <w:rPr>
                <w:rFonts w:ascii="Arial" w:eastAsia="Arial" w:hAnsi="Arial" w:cs="Arial"/>
                <w:sz w:val="20"/>
                <w:szCs w:val="20"/>
              </w:rPr>
            </w:pPr>
            <w:r>
              <w:rPr>
                <w:rFonts w:ascii="Arial" w:eastAsia="Arial" w:hAnsi="Arial" w:cs="Arial"/>
                <w:sz w:val="20"/>
                <w:szCs w:val="20"/>
              </w:rPr>
              <w:t xml:space="preserve">Astrid heeft onlangs een tweedaagse training gevolgd. Het eindresultaat van deze training wordt een nieuw koersplan waar inclusiviteit ook sterk in meegenomen wordt. </w:t>
            </w:r>
          </w:p>
        </w:tc>
        <w:tc>
          <w:tcPr>
            <w:tcW w:w="1935" w:type="dxa"/>
          </w:tcPr>
          <w:p w14:paraId="02AE2100" w14:textId="7AD0DAAA" w:rsidR="00250B9A" w:rsidRDefault="007117B6">
            <w:pPr>
              <w:rPr>
                <w:rFonts w:ascii="Arial" w:eastAsia="Arial" w:hAnsi="Arial" w:cs="Arial"/>
                <w:sz w:val="20"/>
                <w:szCs w:val="20"/>
              </w:rPr>
            </w:pPr>
            <w:r>
              <w:rPr>
                <w:rFonts w:ascii="Arial" w:eastAsia="Arial" w:hAnsi="Arial" w:cs="Arial"/>
                <w:sz w:val="20"/>
                <w:szCs w:val="20"/>
              </w:rPr>
              <w:t>Ter info</w:t>
            </w:r>
          </w:p>
        </w:tc>
        <w:tc>
          <w:tcPr>
            <w:tcW w:w="1361" w:type="dxa"/>
          </w:tcPr>
          <w:p w14:paraId="6D34A5D5" w14:textId="77777777" w:rsidR="00250B9A" w:rsidRDefault="00250B9A">
            <w:pPr>
              <w:rPr>
                <w:rFonts w:ascii="Arial" w:eastAsia="Arial" w:hAnsi="Arial" w:cs="Arial"/>
                <w:sz w:val="20"/>
                <w:szCs w:val="20"/>
              </w:rPr>
            </w:pPr>
          </w:p>
        </w:tc>
      </w:tr>
    </w:tbl>
    <w:p w14:paraId="5C748944" w14:textId="77777777" w:rsidR="00250B9A" w:rsidRDefault="00250B9A">
      <w:pPr>
        <w:spacing w:after="0" w:line="240" w:lineRule="auto"/>
        <w:jc w:val="both"/>
        <w:rPr>
          <w:rFonts w:ascii="Arial" w:eastAsia="Arial" w:hAnsi="Arial" w:cs="Arial"/>
          <w:b/>
          <w:i/>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250B9A" w14:paraId="3F554B68" w14:textId="77777777">
        <w:tc>
          <w:tcPr>
            <w:tcW w:w="9062" w:type="dxa"/>
          </w:tcPr>
          <w:p w14:paraId="7DC2D95B" w14:textId="77777777" w:rsidR="00250B9A" w:rsidRDefault="00EC4F0A">
            <w:pPr>
              <w:jc w:val="both"/>
              <w:rPr>
                <w:rFonts w:ascii="Arial" w:eastAsia="Arial" w:hAnsi="Arial" w:cs="Arial"/>
                <w:b/>
                <w:sz w:val="20"/>
                <w:szCs w:val="20"/>
              </w:rPr>
            </w:pPr>
            <w:r>
              <w:rPr>
                <w:rFonts w:ascii="Arial" w:eastAsia="Arial" w:hAnsi="Arial" w:cs="Arial"/>
                <w:b/>
                <w:sz w:val="20"/>
                <w:szCs w:val="20"/>
              </w:rPr>
              <w:t>Voor op de agenda</w:t>
            </w:r>
          </w:p>
          <w:p w14:paraId="3719683A" w14:textId="77777777" w:rsidR="00250B9A" w:rsidRDefault="00EC4F0A">
            <w:pPr>
              <w:numPr>
                <w:ilvl w:val="0"/>
                <w:numId w:val="5"/>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sz w:val="20"/>
                <w:szCs w:val="20"/>
              </w:rPr>
              <w:t>Traktatiebeleid</w:t>
            </w:r>
          </w:p>
          <w:p w14:paraId="64C04FC3" w14:textId="77777777" w:rsidR="00250B9A" w:rsidRDefault="00EC4F0A">
            <w:pPr>
              <w:numPr>
                <w:ilvl w:val="0"/>
                <w:numId w:val="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21 januari spreken we over Goede Start</w:t>
            </w:r>
          </w:p>
          <w:p w14:paraId="40C0CBC0" w14:textId="77777777" w:rsidR="00250B9A" w:rsidRDefault="00250B9A">
            <w:pPr>
              <w:jc w:val="both"/>
              <w:rPr>
                <w:rFonts w:ascii="Arial" w:eastAsia="Arial" w:hAnsi="Arial" w:cs="Arial"/>
                <w:sz w:val="20"/>
                <w:szCs w:val="20"/>
              </w:rPr>
            </w:pPr>
          </w:p>
        </w:tc>
      </w:tr>
      <w:tr w:rsidR="00250B9A" w14:paraId="539DEA83" w14:textId="77777777">
        <w:tc>
          <w:tcPr>
            <w:tcW w:w="9062" w:type="dxa"/>
          </w:tcPr>
          <w:p w14:paraId="463AB9A2" w14:textId="77777777" w:rsidR="00250B9A" w:rsidRDefault="00EC4F0A">
            <w:pPr>
              <w:jc w:val="both"/>
              <w:rPr>
                <w:rFonts w:ascii="Arial" w:eastAsia="Arial" w:hAnsi="Arial" w:cs="Arial"/>
                <w:b/>
                <w:sz w:val="20"/>
                <w:szCs w:val="20"/>
              </w:rPr>
            </w:pPr>
            <w:r>
              <w:rPr>
                <w:rFonts w:ascii="Arial" w:eastAsia="Arial" w:hAnsi="Arial" w:cs="Arial"/>
                <w:b/>
                <w:sz w:val="20"/>
                <w:szCs w:val="20"/>
              </w:rPr>
              <w:t>Acties</w:t>
            </w:r>
          </w:p>
          <w:p w14:paraId="55F0686C" w14:textId="77777777" w:rsidR="00250B9A" w:rsidRDefault="00EC4F0A">
            <w:pPr>
              <w:numPr>
                <w:ilvl w:val="0"/>
                <w:numId w:val="3"/>
              </w:numPr>
              <w:pBdr>
                <w:top w:val="nil"/>
                <w:left w:val="nil"/>
                <w:bottom w:val="nil"/>
                <w:right w:val="nil"/>
                <w:between w:val="nil"/>
              </w:pBdr>
              <w:ind w:left="455" w:hanging="283"/>
              <w:jc w:val="both"/>
              <w:rPr>
                <w:rFonts w:ascii="Arial" w:eastAsia="Arial" w:hAnsi="Arial" w:cs="Arial"/>
                <w:color w:val="000000"/>
                <w:sz w:val="20"/>
                <w:szCs w:val="20"/>
              </w:rPr>
            </w:pPr>
            <w:r>
              <w:rPr>
                <w:rFonts w:ascii="Arial" w:eastAsia="Arial" w:hAnsi="Arial" w:cs="Arial"/>
                <w:color w:val="000000"/>
                <w:sz w:val="20"/>
                <w:szCs w:val="20"/>
              </w:rPr>
              <w:t xml:space="preserve"> Schoolplan inclusie agende</w:t>
            </w:r>
            <w:r>
              <w:rPr>
                <w:rFonts w:ascii="Arial" w:eastAsia="Arial" w:hAnsi="Arial" w:cs="Arial"/>
                <w:sz w:val="20"/>
                <w:szCs w:val="20"/>
              </w:rPr>
              <w:t xml:space="preserve">ren. Astrid komt hier op terug. </w:t>
            </w:r>
          </w:p>
          <w:p w14:paraId="02E2D8A5" w14:textId="77777777" w:rsidR="00250B9A" w:rsidRDefault="00EC4F0A">
            <w:pPr>
              <w:numPr>
                <w:ilvl w:val="0"/>
                <w:numId w:val="3"/>
              </w:numPr>
              <w:pBdr>
                <w:top w:val="nil"/>
                <w:left w:val="nil"/>
                <w:bottom w:val="nil"/>
                <w:right w:val="nil"/>
                <w:between w:val="nil"/>
              </w:pBdr>
              <w:ind w:left="455" w:hanging="283"/>
              <w:jc w:val="both"/>
              <w:rPr>
                <w:rFonts w:ascii="Arial" w:eastAsia="Arial" w:hAnsi="Arial" w:cs="Arial"/>
                <w:sz w:val="20"/>
                <w:szCs w:val="20"/>
              </w:rPr>
            </w:pPr>
            <w:r>
              <w:rPr>
                <w:rFonts w:ascii="Arial" w:eastAsia="Arial" w:hAnsi="Arial" w:cs="Arial"/>
                <w:sz w:val="20"/>
                <w:szCs w:val="20"/>
              </w:rPr>
              <w:t xml:space="preserve">Poll uitzetten om ouders input te vragen over huiswerkbeleid. </w:t>
            </w:r>
          </w:p>
        </w:tc>
      </w:tr>
      <w:tr w:rsidR="00250B9A" w14:paraId="0B7691A5" w14:textId="77777777">
        <w:tc>
          <w:tcPr>
            <w:tcW w:w="9062" w:type="dxa"/>
          </w:tcPr>
          <w:p w14:paraId="6C3A82C0" w14:textId="77777777" w:rsidR="00250B9A" w:rsidRDefault="00EC4F0A">
            <w:pPr>
              <w:jc w:val="both"/>
              <w:rPr>
                <w:rFonts w:ascii="Arial" w:eastAsia="Arial" w:hAnsi="Arial" w:cs="Arial"/>
                <w:b/>
                <w:sz w:val="20"/>
                <w:szCs w:val="20"/>
              </w:rPr>
            </w:pPr>
            <w:r>
              <w:rPr>
                <w:rFonts w:ascii="Arial" w:eastAsia="Arial" w:hAnsi="Arial" w:cs="Arial"/>
                <w:b/>
                <w:sz w:val="20"/>
                <w:szCs w:val="20"/>
              </w:rPr>
              <w:t xml:space="preserve">Vergaderdata </w:t>
            </w:r>
          </w:p>
          <w:p w14:paraId="1BB6E475" w14:textId="77777777" w:rsidR="00250B9A" w:rsidRDefault="00EC4F0A">
            <w:pPr>
              <w:numPr>
                <w:ilvl w:val="0"/>
                <w:numId w:val="4"/>
              </w:numPr>
              <w:pBdr>
                <w:top w:val="nil"/>
                <w:left w:val="nil"/>
                <w:bottom w:val="nil"/>
                <w:right w:val="nil"/>
                <w:between w:val="nil"/>
              </w:pBdr>
              <w:jc w:val="both"/>
              <w:rPr>
                <w:rFonts w:ascii="Arial" w:eastAsia="Arial" w:hAnsi="Arial" w:cs="Arial"/>
                <w:b/>
                <w:strike/>
                <w:color w:val="000000"/>
                <w:sz w:val="20"/>
                <w:szCs w:val="20"/>
              </w:rPr>
            </w:pPr>
            <w:r>
              <w:rPr>
                <w:rFonts w:ascii="Arial" w:eastAsia="Arial" w:hAnsi="Arial" w:cs="Arial"/>
                <w:strike/>
                <w:color w:val="000000"/>
                <w:sz w:val="20"/>
                <w:szCs w:val="20"/>
              </w:rPr>
              <w:t>27 augustus 2025</w:t>
            </w:r>
          </w:p>
          <w:p w14:paraId="526714C6" w14:textId="77777777" w:rsidR="00250B9A" w:rsidRDefault="00EC4F0A">
            <w:pPr>
              <w:numPr>
                <w:ilvl w:val="0"/>
                <w:numId w:val="4"/>
              </w:num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color w:val="000000"/>
                <w:sz w:val="20"/>
                <w:szCs w:val="20"/>
              </w:rPr>
              <w:t>1 oktober 2025</w:t>
            </w:r>
          </w:p>
          <w:p w14:paraId="5794D994"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19 november 2025</w:t>
            </w:r>
          </w:p>
          <w:p w14:paraId="046BE0F4"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21 januari 2026</w:t>
            </w:r>
          </w:p>
          <w:p w14:paraId="39A1B07B"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11 maart 2026</w:t>
            </w:r>
          </w:p>
          <w:p w14:paraId="0AFC2F3C"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6 mei 2026</w:t>
            </w:r>
          </w:p>
          <w:p w14:paraId="07ACCE64" w14:textId="77777777" w:rsidR="00250B9A" w:rsidRDefault="00EC4F0A">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lastRenderedPageBreak/>
              <w:t>17 juni 2026</w:t>
            </w:r>
          </w:p>
        </w:tc>
      </w:tr>
    </w:tbl>
    <w:p w14:paraId="5EBE2D13" w14:textId="77777777" w:rsidR="00250B9A" w:rsidRDefault="00250B9A">
      <w:pPr>
        <w:spacing w:after="0" w:line="240" w:lineRule="auto"/>
        <w:jc w:val="both"/>
        <w:rPr>
          <w:rFonts w:ascii="Arial" w:eastAsia="Arial" w:hAnsi="Arial" w:cs="Arial"/>
          <w:sz w:val="24"/>
          <w:szCs w:val="24"/>
        </w:rPr>
      </w:pPr>
    </w:p>
    <w:p w14:paraId="40D40C57" w14:textId="77777777" w:rsidR="00250B9A" w:rsidRDefault="00250B9A">
      <w:pPr>
        <w:spacing w:after="0" w:line="240" w:lineRule="auto"/>
        <w:jc w:val="both"/>
        <w:rPr>
          <w:rFonts w:ascii="Arial" w:eastAsia="Arial" w:hAnsi="Arial" w:cs="Arial"/>
          <w:b/>
          <w:i/>
          <w:sz w:val="24"/>
          <w:szCs w:val="24"/>
        </w:rPr>
      </w:pPr>
    </w:p>
    <w:p w14:paraId="21EA48AA" w14:textId="77777777" w:rsidR="00250B9A" w:rsidRDefault="00250B9A">
      <w:pPr>
        <w:spacing w:after="0" w:line="240" w:lineRule="auto"/>
        <w:jc w:val="both"/>
        <w:rPr>
          <w:rFonts w:ascii="Arial" w:eastAsia="Arial" w:hAnsi="Arial" w:cs="Arial"/>
          <w:b/>
          <w:i/>
          <w:sz w:val="24"/>
          <w:szCs w:val="24"/>
        </w:rPr>
      </w:pPr>
    </w:p>
    <w:p w14:paraId="33F25A2E" w14:textId="77777777" w:rsidR="00250B9A" w:rsidRDefault="00250B9A">
      <w:pPr>
        <w:spacing w:after="0" w:line="240" w:lineRule="auto"/>
        <w:jc w:val="both"/>
        <w:rPr>
          <w:rFonts w:ascii="Arial" w:eastAsia="Arial" w:hAnsi="Arial" w:cs="Arial"/>
          <w:b/>
          <w:i/>
          <w:sz w:val="24"/>
          <w:szCs w:val="24"/>
        </w:rPr>
      </w:pPr>
    </w:p>
    <w:p w14:paraId="737A67EE" w14:textId="77777777" w:rsidR="00250B9A" w:rsidRDefault="00250B9A">
      <w:pPr>
        <w:spacing w:after="0" w:line="240" w:lineRule="auto"/>
        <w:jc w:val="both"/>
        <w:rPr>
          <w:rFonts w:ascii="Arial" w:eastAsia="Arial" w:hAnsi="Arial" w:cs="Arial"/>
          <w:b/>
          <w:sz w:val="24"/>
          <w:szCs w:val="24"/>
          <w:u w:val="single"/>
        </w:rPr>
      </w:pPr>
    </w:p>
    <w:p w14:paraId="39F211C5" w14:textId="77777777" w:rsidR="00250B9A" w:rsidRDefault="00250B9A">
      <w:pPr>
        <w:spacing w:after="0" w:line="240" w:lineRule="auto"/>
        <w:jc w:val="both"/>
        <w:rPr>
          <w:rFonts w:ascii="Arial" w:eastAsia="Arial" w:hAnsi="Arial" w:cs="Arial"/>
          <w:color w:val="000000"/>
          <w:sz w:val="24"/>
          <w:szCs w:val="24"/>
        </w:rPr>
      </w:pPr>
    </w:p>
    <w:p w14:paraId="16A0733B" w14:textId="77777777" w:rsidR="00250B9A" w:rsidRDefault="00250B9A">
      <w:pPr>
        <w:spacing w:after="0" w:line="240" w:lineRule="auto"/>
        <w:jc w:val="both"/>
        <w:rPr>
          <w:rFonts w:ascii="Arial" w:eastAsia="Arial" w:hAnsi="Arial" w:cs="Arial"/>
          <w:sz w:val="24"/>
          <w:szCs w:val="24"/>
        </w:rPr>
      </w:pPr>
    </w:p>
    <w:sectPr w:rsidR="00250B9A">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9EF9E" w14:textId="77777777" w:rsidR="001036E9" w:rsidRDefault="001036E9">
      <w:pPr>
        <w:spacing w:after="0" w:line="240" w:lineRule="auto"/>
      </w:pPr>
      <w:r>
        <w:separator/>
      </w:r>
    </w:p>
  </w:endnote>
  <w:endnote w:type="continuationSeparator" w:id="0">
    <w:p w14:paraId="390BCE0F" w14:textId="77777777" w:rsidR="001036E9" w:rsidRDefault="001036E9">
      <w:pPr>
        <w:spacing w:after="0" w:line="240" w:lineRule="auto"/>
      </w:pPr>
      <w:r>
        <w:continuationSeparator/>
      </w:r>
    </w:p>
  </w:endnote>
  <w:endnote w:type="continuationNotice" w:id="1">
    <w:p w14:paraId="5E72C4CD" w14:textId="77777777" w:rsidR="001036E9" w:rsidRDefault="00103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7FE4" w14:textId="77777777" w:rsidR="00250B9A" w:rsidRDefault="00250B9A">
    <w:pPr>
      <w:widowControl w:val="0"/>
      <w:pBdr>
        <w:top w:val="nil"/>
        <w:left w:val="nil"/>
        <w:bottom w:val="nil"/>
        <w:right w:val="nil"/>
        <w:between w:val="nil"/>
      </w:pBdr>
      <w:spacing w:after="0" w:line="276" w:lineRule="auto"/>
    </w:pPr>
  </w:p>
  <w:tbl>
    <w:tblPr>
      <w:tblW w:w="9060" w:type="dxa"/>
      <w:tblLayout w:type="fixed"/>
      <w:tblCellMar>
        <w:left w:w="115" w:type="dxa"/>
        <w:right w:w="115" w:type="dxa"/>
      </w:tblCellMar>
      <w:tblLook w:val="0600" w:firstRow="0" w:lastRow="0" w:firstColumn="0" w:lastColumn="0" w:noHBand="1" w:noVBand="1"/>
    </w:tblPr>
    <w:tblGrid>
      <w:gridCol w:w="3020"/>
      <w:gridCol w:w="3020"/>
      <w:gridCol w:w="3020"/>
    </w:tblGrid>
    <w:tr w:rsidR="00250B9A" w14:paraId="45DBC662" w14:textId="77777777">
      <w:trPr>
        <w:trHeight w:val="300"/>
      </w:trPr>
      <w:tc>
        <w:tcPr>
          <w:tcW w:w="3020" w:type="dxa"/>
        </w:tcPr>
        <w:p w14:paraId="613902E0" w14:textId="77777777" w:rsidR="00250B9A" w:rsidRDefault="00250B9A">
          <w:pPr>
            <w:pBdr>
              <w:top w:val="nil"/>
              <w:left w:val="nil"/>
              <w:bottom w:val="nil"/>
              <w:right w:val="nil"/>
              <w:between w:val="nil"/>
            </w:pBdr>
            <w:tabs>
              <w:tab w:val="center" w:pos="4536"/>
              <w:tab w:val="right" w:pos="9072"/>
            </w:tabs>
            <w:spacing w:after="0" w:line="240" w:lineRule="auto"/>
            <w:ind w:left="-115"/>
            <w:rPr>
              <w:color w:val="000000"/>
            </w:rPr>
          </w:pPr>
        </w:p>
      </w:tc>
      <w:tc>
        <w:tcPr>
          <w:tcW w:w="3020" w:type="dxa"/>
        </w:tcPr>
        <w:p w14:paraId="63303C4A" w14:textId="77777777" w:rsidR="00250B9A" w:rsidRDefault="00250B9A">
          <w:pPr>
            <w:pBdr>
              <w:top w:val="nil"/>
              <w:left w:val="nil"/>
              <w:bottom w:val="nil"/>
              <w:right w:val="nil"/>
              <w:between w:val="nil"/>
            </w:pBdr>
            <w:tabs>
              <w:tab w:val="center" w:pos="4536"/>
              <w:tab w:val="right" w:pos="9072"/>
            </w:tabs>
            <w:spacing w:after="0" w:line="240" w:lineRule="auto"/>
            <w:jc w:val="center"/>
            <w:rPr>
              <w:color w:val="000000"/>
            </w:rPr>
          </w:pPr>
        </w:p>
      </w:tc>
      <w:tc>
        <w:tcPr>
          <w:tcW w:w="3020" w:type="dxa"/>
        </w:tcPr>
        <w:p w14:paraId="4C85D8D2" w14:textId="77777777" w:rsidR="00250B9A" w:rsidRDefault="00250B9A">
          <w:pPr>
            <w:pBdr>
              <w:top w:val="nil"/>
              <w:left w:val="nil"/>
              <w:bottom w:val="nil"/>
              <w:right w:val="nil"/>
              <w:between w:val="nil"/>
            </w:pBdr>
            <w:tabs>
              <w:tab w:val="center" w:pos="4536"/>
              <w:tab w:val="right" w:pos="9072"/>
            </w:tabs>
            <w:spacing w:after="0" w:line="240" w:lineRule="auto"/>
            <w:ind w:right="-115"/>
            <w:jc w:val="right"/>
            <w:rPr>
              <w:color w:val="000000"/>
            </w:rPr>
          </w:pPr>
        </w:p>
      </w:tc>
    </w:tr>
  </w:tbl>
  <w:p w14:paraId="1B566C21" w14:textId="77777777" w:rsidR="00250B9A" w:rsidRDefault="00250B9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E5101" w14:textId="77777777" w:rsidR="001036E9" w:rsidRDefault="001036E9">
      <w:pPr>
        <w:spacing w:after="0" w:line="240" w:lineRule="auto"/>
      </w:pPr>
      <w:r>
        <w:separator/>
      </w:r>
    </w:p>
  </w:footnote>
  <w:footnote w:type="continuationSeparator" w:id="0">
    <w:p w14:paraId="2539D636" w14:textId="77777777" w:rsidR="001036E9" w:rsidRDefault="001036E9">
      <w:pPr>
        <w:spacing w:after="0" w:line="240" w:lineRule="auto"/>
      </w:pPr>
      <w:r>
        <w:continuationSeparator/>
      </w:r>
    </w:p>
  </w:footnote>
  <w:footnote w:type="continuationNotice" w:id="1">
    <w:p w14:paraId="222C6C9B" w14:textId="77777777" w:rsidR="001036E9" w:rsidRDefault="001036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6B4B" w14:textId="77777777" w:rsidR="00250B9A" w:rsidRDefault="00EC4F0A">
    <w:pPr>
      <w:shd w:val="clear" w:color="auto" w:fill="FFFFFF"/>
      <w:spacing w:after="0"/>
      <w:jc w:val="both"/>
    </w:pPr>
    <w:r>
      <w:rPr>
        <w:noProof/>
      </w:rPr>
      <w:drawing>
        <wp:inline distT="0" distB="0" distL="0" distR="0" wp14:anchorId="384D8A31" wp14:editId="11BB403D">
          <wp:extent cx="971396" cy="368980"/>
          <wp:effectExtent l="0" t="0" r="0" b="0"/>
          <wp:docPr id="1579073991" name="Afbeelding 15790739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396" cy="368980"/>
                  </a:xfrm>
                  <a:prstGeom prst="rect">
                    <a:avLst/>
                  </a:prstGeom>
                  <a:ln/>
                </pic:spPr>
              </pic:pic>
            </a:graphicData>
          </a:graphic>
        </wp:inline>
      </w:drawing>
    </w:r>
    <w:r>
      <w:rPr>
        <w:i/>
        <w:color w:val="242424"/>
      </w:rPr>
      <w:t>Samen groeien in harmonie, met ieders unieke talenten en uitdagingen</w:t>
    </w:r>
  </w:p>
  <w:p w14:paraId="1B25E1B5" w14:textId="77777777" w:rsidR="00250B9A" w:rsidRDefault="00250B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0E3"/>
    <w:multiLevelType w:val="multilevel"/>
    <w:tmpl w:val="94309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4E7149"/>
    <w:multiLevelType w:val="multilevel"/>
    <w:tmpl w:val="AD703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1B25BE"/>
    <w:multiLevelType w:val="multilevel"/>
    <w:tmpl w:val="268E61A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307369D2"/>
    <w:multiLevelType w:val="multilevel"/>
    <w:tmpl w:val="F48E7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F21EBB"/>
    <w:multiLevelType w:val="multilevel"/>
    <w:tmpl w:val="49024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640" w:hanging="5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601686">
    <w:abstractNumId w:val="4"/>
  </w:num>
  <w:num w:numId="2" w16cid:durableId="1330475198">
    <w:abstractNumId w:val="1"/>
  </w:num>
  <w:num w:numId="3" w16cid:durableId="331882875">
    <w:abstractNumId w:val="2"/>
  </w:num>
  <w:num w:numId="4" w16cid:durableId="964701878">
    <w:abstractNumId w:val="0"/>
  </w:num>
  <w:num w:numId="5" w16cid:durableId="100185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9A"/>
    <w:rsid w:val="00102425"/>
    <w:rsid w:val="001036E9"/>
    <w:rsid w:val="0012300E"/>
    <w:rsid w:val="00250B9A"/>
    <w:rsid w:val="0053019E"/>
    <w:rsid w:val="007117B6"/>
    <w:rsid w:val="00825E81"/>
    <w:rsid w:val="008B376A"/>
    <w:rsid w:val="00EC4F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AF6"/>
  <w15:docId w15:val="{EE8FAC96-A38B-4237-A51C-06B27819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paragraph" w:styleId="Koptekst">
    <w:name w:val="header"/>
    <w:link w:val="KoptekstChar"/>
    <w:uiPriority w:val="99"/>
    <w:unhideWhenUsed/>
    <w:rsid w:val="00210E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E06"/>
  </w:style>
  <w:style w:type="paragraph" w:styleId="Voettekst">
    <w:name w:val="footer"/>
    <w:link w:val="VoettekstChar"/>
    <w:uiPriority w:val="99"/>
    <w:unhideWhenUsed/>
    <w:rsid w:val="00210E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E06"/>
  </w:style>
  <w:style w:type="character" w:customStyle="1" w:styleId="TitelChar">
    <w:name w:val="Titel Char"/>
    <w:basedOn w:val="Standaardalinea-lettertype"/>
    <w:uiPriority w:val="10"/>
    <w:rsid w:val="00210E06"/>
    <w:rPr>
      <w:rFonts w:asciiTheme="majorHAnsi" w:eastAsiaTheme="majorEastAsia" w:hAnsiTheme="majorHAnsi" w:cstheme="majorBidi"/>
      <w:spacing w:val="-10"/>
      <w:kern w:val="28"/>
      <w:sz w:val="56"/>
      <w:szCs w:val="56"/>
    </w:rPr>
  </w:style>
  <w:style w:type="paragraph" w:styleId="Lijstalinea">
    <w:name w:val="List Paragraph"/>
    <w:uiPriority w:val="34"/>
    <w:qFormat/>
    <w:rsid w:val="0093331A"/>
    <w:pPr>
      <w:ind w:left="720"/>
      <w:contextualSpacing/>
    </w:pPr>
  </w:style>
  <w:style w:type="character" w:customStyle="1" w:styleId="apple-converted-space">
    <w:name w:val="apple-converted-space"/>
    <w:basedOn w:val="Standaardalinea-lettertype"/>
    <w:rsid w:val="00D71EE4"/>
  </w:style>
  <w:style w:type="table" w:styleId="Tabelraster">
    <w:name w:val="Table Grid"/>
    <w:basedOn w:val="Standaardtabel"/>
    <w:uiPriority w:val="39"/>
    <w:rsid w:val="00275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D68CA"/>
    <w:rPr>
      <w:color w:val="0563C1" w:themeColor="hyperlink"/>
      <w:u w:val="single"/>
    </w:rPr>
  </w:style>
  <w:style w:type="character" w:customStyle="1" w:styleId="Onopgelostemelding1">
    <w:name w:val="Onopgeloste melding1"/>
    <w:basedOn w:val="Standaardalinea-lettertype"/>
    <w:uiPriority w:val="99"/>
    <w:semiHidden/>
    <w:unhideWhenUsed/>
    <w:rsid w:val="005D68CA"/>
    <w:rPr>
      <w:color w:val="605E5C"/>
      <w:shd w:val="clear" w:color="auto" w:fill="E1DFDD"/>
    </w:rPr>
  </w:style>
  <w:style w:type="paragraph" w:styleId="Normaalweb">
    <w:name w:val="Normal (Web)"/>
    <w:uiPriority w:val="99"/>
    <w:unhideWhenUsed/>
    <w:rsid w:val="001F12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rsid w:val="00822E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kst">
    <w:name w:val="Bodytekst"/>
    <w:rsid w:val="00524B15"/>
    <w:pPr>
      <w:spacing w:after="0" w:line="280" w:lineRule="atLeast"/>
      <w:jc w:val="both"/>
    </w:pPr>
    <w:rPr>
      <w:rFonts w:ascii="Century Gothic" w:eastAsia="Times New Roman" w:hAnsi="Century Gothic" w:cs="Arial"/>
      <w:spacing w:val="4"/>
      <w:sz w:val="18"/>
      <w:szCs w:val="20"/>
    </w:rPr>
  </w:style>
  <w:style w:type="character" w:styleId="GevolgdeHyperlink">
    <w:name w:val="FollowedHyperlink"/>
    <w:basedOn w:val="Standaardalinea-lettertype"/>
    <w:uiPriority w:val="99"/>
    <w:semiHidden/>
    <w:unhideWhenUsed/>
    <w:rsid w:val="00E32FD6"/>
    <w:rPr>
      <w:color w:val="954F72" w:themeColor="followedHyperlink"/>
      <w:u w:val="single"/>
    </w:rPr>
  </w:style>
  <w:style w:type="character" w:styleId="Zwaar">
    <w:name w:val="Strong"/>
    <w:basedOn w:val="Standaardalinea-lettertype"/>
    <w:uiPriority w:val="22"/>
    <w:qFormat/>
    <w:rsid w:val="00C853E5"/>
    <w:rPr>
      <w:b/>
      <w:bCs/>
    </w:rPr>
  </w:style>
  <w:style w:type="paragraph" w:styleId="Geenafstand">
    <w:name w:val="No Spacing"/>
    <w:uiPriority w:val="1"/>
    <w:qFormat/>
    <w:rsid w:val="006269E2"/>
    <w:pPr>
      <w:spacing w:after="0" w:line="240" w:lineRule="auto"/>
    </w:pPr>
  </w:style>
  <w:style w:type="table" w:customStyle="1" w:styleId="Onopgemaaktetabel41">
    <w:name w:val="Onopgemaakte tabel 41"/>
    <w:basedOn w:val="Standaardtabel"/>
    <w:uiPriority w:val="99"/>
    <w:rsid w:val="00063B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rsid w:val="00FE0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FE0EE3"/>
  </w:style>
  <w:style w:type="character" w:customStyle="1" w:styleId="eop">
    <w:name w:val="eop"/>
    <w:basedOn w:val="Standaardalinea-lettertype"/>
    <w:rsid w:val="00FE0EE3"/>
  </w:style>
  <w:style w:type="character" w:customStyle="1" w:styleId="Onopgelostemelding2">
    <w:name w:val="Onopgeloste melding2"/>
    <w:basedOn w:val="Standaardalinea-lettertype"/>
    <w:uiPriority w:val="99"/>
    <w:semiHidden/>
    <w:unhideWhenUsed/>
    <w:rsid w:val="00730565"/>
    <w:rPr>
      <w:color w:val="605E5C"/>
      <w:shd w:val="clear" w:color="auto" w:fill="E1DFDD"/>
    </w:rPr>
  </w:style>
  <w:style w:type="character" w:styleId="Verwijzingopmerking">
    <w:name w:val="annotation reference"/>
    <w:basedOn w:val="Standaardalinea-lettertype"/>
    <w:uiPriority w:val="99"/>
    <w:semiHidden/>
    <w:unhideWhenUsed/>
    <w:rsid w:val="009B5CFC"/>
    <w:rPr>
      <w:sz w:val="16"/>
      <w:szCs w:val="16"/>
    </w:rPr>
  </w:style>
  <w:style w:type="paragraph" w:styleId="Tekstopmerking">
    <w:name w:val="annotation text"/>
    <w:link w:val="TekstopmerkingChar"/>
    <w:uiPriority w:val="99"/>
    <w:unhideWhenUsed/>
    <w:rsid w:val="009B5CFC"/>
    <w:pPr>
      <w:spacing w:line="240" w:lineRule="auto"/>
    </w:pPr>
    <w:rPr>
      <w:sz w:val="20"/>
      <w:szCs w:val="20"/>
    </w:rPr>
  </w:style>
  <w:style w:type="character" w:customStyle="1" w:styleId="TekstopmerkingChar">
    <w:name w:val="Tekst opmerking Char"/>
    <w:basedOn w:val="Standaardalinea-lettertype"/>
    <w:link w:val="Tekstopmerking"/>
    <w:uiPriority w:val="99"/>
    <w:rsid w:val="009B5CFC"/>
    <w:rPr>
      <w:sz w:val="20"/>
      <w:szCs w:val="20"/>
    </w:rPr>
  </w:style>
  <w:style w:type="paragraph" w:styleId="Onderwerpvanopmerking">
    <w:name w:val="annotation subject"/>
    <w:basedOn w:val="Tekstopmerking"/>
    <w:next w:val="Tekstopmerking"/>
    <w:link w:val="OnderwerpvanopmerkingChar"/>
    <w:uiPriority w:val="99"/>
    <w:semiHidden/>
    <w:unhideWhenUsed/>
    <w:rsid w:val="009B5CFC"/>
    <w:rPr>
      <w:b/>
      <w:bCs/>
    </w:rPr>
  </w:style>
  <w:style w:type="character" w:customStyle="1" w:styleId="OnderwerpvanopmerkingChar">
    <w:name w:val="Onderwerp van opmerking Char"/>
    <w:basedOn w:val="TekstopmerkingChar"/>
    <w:link w:val="Onderwerpvanopmerking"/>
    <w:uiPriority w:val="99"/>
    <w:semiHidden/>
    <w:rsid w:val="009B5CFC"/>
    <w:rPr>
      <w:b/>
      <w:bCs/>
      <w:sz w:val="20"/>
      <w:szCs w:val="20"/>
    </w:rPr>
  </w:style>
  <w:style w:type="character" w:styleId="Onopgelostemelding">
    <w:name w:val="Unresolved Mention"/>
    <w:basedOn w:val="Standaardalinea-lettertype"/>
    <w:uiPriority w:val="99"/>
    <w:semiHidden/>
    <w:unhideWhenUsed/>
    <w:rsid w:val="002B36BE"/>
    <w:rPr>
      <w:color w:val="605E5C"/>
      <w:shd w:val="clear" w:color="auto" w:fill="E1DFDD"/>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574c5f-0aa9-46fa-9542-2147d7867680" xsi:nil="true"/>
    <lcf76f155ced4ddcb4097134ff3c332f xmlns="8b1132cb-b7ee-4d9f-a663-6361e84fab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881E0BF64F34499DD8CA19A000804" ma:contentTypeVersion="19" ma:contentTypeDescription="Een nieuw document maken." ma:contentTypeScope="" ma:versionID="1991b3e8d796cc30a7b5b3eda15845ac">
  <xsd:schema xmlns:xsd="http://www.w3.org/2001/XMLSchema" xmlns:xs="http://www.w3.org/2001/XMLSchema" xmlns:p="http://schemas.microsoft.com/office/2006/metadata/properties" xmlns:ns2="8b1132cb-b7ee-4d9f-a663-6361e84fab97" xmlns:ns3="02574c5f-0aa9-46fa-9542-2147d7867680" targetNamespace="http://schemas.microsoft.com/office/2006/metadata/properties" ma:root="true" ma:fieldsID="7206460488c7c7d7eb04ba95d368be80" ns2:_="" ns3:_="">
    <xsd:import namespace="8b1132cb-b7ee-4d9f-a663-6361e84fab97"/>
    <xsd:import namespace="02574c5f-0aa9-46fa-9542-2147d78676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132cb-b7ee-4d9f-a663-6361e84fa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4936a1e-b334-4241-8a39-115a1eee8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74c5f-0aa9-46fa-9542-2147d786768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39047a6-3bce-42be-b32a-a10867357494}" ma:internalName="TaxCatchAll" ma:showField="CatchAllData" ma:web="02574c5f-0aa9-46fa-9542-2147d7867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lzxUmctiNzgodHd/K9eTsNeKA==">CgMxLjA4AHIhMTJvUjJXamdzN2dlUm9YZkktYklLMTRseXVzYktqMkho</go:docsCustomData>
</go:gDocsCustomXmlDataStorage>
</file>

<file path=customXml/itemProps1.xml><?xml version="1.0" encoding="utf-8"?>
<ds:datastoreItem xmlns:ds="http://schemas.openxmlformats.org/officeDocument/2006/customXml" ds:itemID="{C4DEAB01-0023-4044-AB81-DF5B8902AA64}">
  <ds:schemaRefs>
    <ds:schemaRef ds:uri="http://schemas.microsoft.com/sharepoint/v3/contenttype/forms"/>
  </ds:schemaRefs>
</ds:datastoreItem>
</file>

<file path=customXml/itemProps2.xml><?xml version="1.0" encoding="utf-8"?>
<ds:datastoreItem xmlns:ds="http://schemas.openxmlformats.org/officeDocument/2006/customXml" ds:itemID="{878F3DAF-50FB-44A6-A5EF-B12204460F02}">
  <ds:schemaRefs>
    <ds:schemaRef ds:uri="http://schemas.microsoft.com/office/2006/metadata/properties"/>
    <ds:schemaRef ds:uri="http://schemas.microsoft.com/office/infopath/2007/PartnerControls"/>
    <ds:schemaRef ds:uri="02574c5f-0aa9-46fa-9542-2147d7867680"/>
    <ds:schemaRef ds:uri="8b1132cb-b7ee-4d9f-a663-6361e84fab97"/>
  </ds:schemaRefs>
</ds:datastoreItem>
</file>

<file path=customXml/itemProps3.xml><?xml version="1.0" encoding="utf-8"?>
<ds:datastoreItem xmlns:ds="http://schemas.openxmlformats.org/officeDocument/2006/customXml" ds:itemID="{4631BF60-0BFE-409F-BD6E-EB0ECBAC37FE}"/>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1108</Words>
  <Characters>6094</Characters>
  <Application>Microsoft Office Word</Application>
  <DocSecurity>0</DocSecurity>
  <Lines>50</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van Balen</dc:creator>
  <cp:lastModifiedBy>Daniek van Aar</cp:lastModifiedBy>
  <cp:revision>5</cp:revision>
  <dcterms:created xsi:type="dcterms:W3CDTF">2025-10-09T07:41:00Z</dcterms:created>
  <dcterms:modified xsi:type="dcterms:W3CDTF">2026-01-07T17:02:00Z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0x010100399881E0BF64F34499DD8CA19A000804</vt:lpwstr>
  </property>
  <property fmtid="{D5CDD505-2E9C-101B-9397-08002B2CF9AE}" pid="3" name="MediaServiceImageTags">
    <vt:lpwstr/>
  </property>
</Properties>
</file>